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66C" w:rsidRDefault="00C0066C" w:rsidP="00C0066C">
      <w:pPr>
        <w:pStyle w:val="a3"/>
        <w:shd w:val="clear" w:color="auto" w:fill="FFFFFF"/>
        <w:spacing w:before="0" w:beforeAutospacing="0" w:after="0" w:afterAutospacing="0" w:line="420" w:lineRule="atLeast"/>
        <w:ind w:left="225"/>
        <w:jc w:val="center"/>
        <w:rPr>
          <w:rFonts w:ascii="微软雅黑" w:eastAsia="微软雅黑" w:hAnsi="微软雅黑"/>
          <w:color w:val="5D5D5D"/>
          <w:sz w:val="23"/>
          <w:szCs w:val="23"/>
        </w:rPr>
      </w:pPr>
      <w:r>
        <w:rPr>
          <w:rFonts w:ascii="微软雅黑" w:eastAsia="微软雅黑" w:hAnsi="微软雅黑" w:hint="eastAsia"/>
          <w:color w:val="5D5D5D"/>
          <w:sz w:val="23"/>
          <w:szCs w:val="23"/>
        </w:rPr>
        <w:t>推广普通话内容</w:t>
      </w:r>
      <w:bookmarkStart w:id="0" w:name="_GoBack"/>
      <w:bookmarkEnd w:id="0"/>
    </w:p>
    <w:p w:rsidR="00C0066C" w:rsidRDefault="00C0066C" w:rsidP="00C0066C">
      <w:pPr>
        <w:pStyle w:val="a3"/>
        <w:shd w:val="clear" w:color="auto" w:fill="FFFFFF"/>
        <w:spacing w:before="0" w:beforeAutospacing="0" w:after="0" w:afterAutospacing="0" w:line="420" w:lineRule="atLeast"/>
        <w:ind w:left="225"/>
        <w:rPr>
          <w:rFonts w:ascii="微软雅黑" w:eastAsia="微软雅黑" w:hAnsi="微软雅黑" w:hint="eastAsia"/>
          <w:color w:val="5D5D5D"/>
          <w:sz w:val="23"/>
          <w:szCs w:val="23"/>
        </w:rPr>
      </w:pPr>
      <w:r>
        <w:rPr>
          <w:rFonts w:ascii="微软雅黑" w:eastAsia="微软雅黑" w:hAnsi="微软雅黑" w:hint="eastAsia"/>
          <w:color w:val="5D5D5D"/>
          <w:sz w:val="23"/>
          <w:szCs w:val="23"/>
        </w:rPr>
        <w:t>一、普及普通话是提高师生综合素质的重要途径</w:t>
      </w:r>
    </w:p>
    <w:p w:rsidR="00C0066C" w:rsidRDefault="00C0066C" w:rsidP="00C0066C">
      <w:pPr>
        <w:pStyle w:val="a3"/>
        <w:shd w:val="clear" w:color="auto" w:fill="FFFFFF"/>
        <w:spacing w:before="0" w:beforeAutospacing="0" w:after="0" w:afterAutospacing="0" w:line="420" w:lineRule="atLeast"/>
        <w:ind w:left="225"/>
        <w:rPr>
          <w:rFonts w:ascii="微软雅黑" w:eastAsia="微软雅黑" w:hAnsi="微软雅黑" w:hint="eastAsia"/>
          <w:color w:val="5D5D5D"/>
          <w:sz w:val="23"/>
          <w:szCs w:val="23"/>
        </w:rPr>
      </w:pPr>
      <w:r>
        <w:rPr>
          <w:rFonts w:ascii="微软雅黑" w:eastAsia="微软雅黑" w:hAnsi="微软雅黑" w:hint="eastAsia"/>
          <w:color w:val="5D5D5D"/>
          <w:sz w:val="23"/>
          <w:szCs w:val="23"/>
        </w:rPr>
        <w:t>《中华人民共和国宪法》规定：“国家推广全国通用的普通话。”作为承担着培养祖国接班人重任的学校，校园就理所当然地成为推广普通话、运用规范字的重要场所。教师也理所当然地成为说普通话、用规范字的先行者。使用普通话也是提高师生综合素质的重要途径。</w:t>
      </w:r>
    </w:p>
    <w:p w:rsidR="00C0066C" w:rsidRDefault="00C0066C" w:rsidP="00C0066C">
      <w:pPr>
        <w:pStyle w:val="a3"/>
        <w:shd w:val="clear" w:color="auto" w:fill="FFFFFF"/>
        <w:spacing w:before="0" w:beforeAutospacing="0" w:after="0" w:afterAutospacing="0" w:line="420" w:lineRule="atLeast"/>
        <w:ind w:left="225"/>
        <w:rPr>
          <w:rFonts w:ascii="微软雅黑" w:eastAsia="微软雅黑" w:hAnsi="微软雅黑" w:hint="eastAsia"/>
          <w:color w:val="5D5D5D"/>
          <w:sz w:val="23"/>
          <w:szCs w:val="23"/>
        </w:rPr>
      </w:pPr>
      <w:r>
        <w:rPr>
          <w:rFonts w:ascii="微软雅黑" w:eastAsia="微软雅黑" w:hAnsi="微软雅黑" w:hint="eastAsia"/>
          <w:color w:val="5D5D5D"/>
          <w:sz w:val="23"/>
          <w:szCs w:val="23"/>
        </w:rPr>
        <w:t>1.推广普通话，教育先行</w:t>
      </w:r>
    </w:p>
    <w:p w:rsidR="00C0066C" w:rsidRDefault="00C0066C" w:rsidP="00C0066C">
      <w:pPr>
        <w:pStyle w:val="a3"/>
        <w:shd w:val="clear" w:color="auto" w:fill="FFFFFF"/>
        <w:spacing w:before="0" w:beforeAutospacing="0" w:after="0" w:afterAutospacing="0" w:line="420" w:lineRule="atLeast"/>
        <w:ind w:left="225"/>
        <w:rPr>
          <w:rFonts w:ascii="微软雅黑" w:eastAsia="微软雅黑" w:hAnsi="微软雅黑" w:hint="eastAsia"/>
          <w:color w:val="5D5D5D"/>
          <w:sz w:val="23"/>
          <w:szCs w:val="23"/>
        </w:rPr>
      </w:pPr>
      <w:r>
        <w:rPr>
          <w:rFonts w:ascii="微软雅黑" w:eastAsia="微软雅黑" w:hAnsi="微软雅黑" w:hint="eastAsia"/>
          <w:color w:val="5D5D5D"/>
          <w:sz w:val="23"/>
          <w:szCs w:val="23"/>
        </w:rPr>
        <w:t>《中华人民共和国国家通用语言文字法》明确规定：“学校及其他教育机构以普通话和规范汉字为基本的教育教学用语用字。”作为二十一世纪的教师，更需要具备说普通话和书写规范字的能力，只熟悉某一门学科的单一型的教师，已不能胜任新的教学要求和时代发展。作为高科技单位的四川航天总公司直属子弟学校——成都航天小学，已走在了推广普通话的前例。他们不仅承担着培养航天后代的教学重任，也把推广普通话作为了自己义不容辞的责任和自觉行动。该校自一九九六年以来，学校领导就把普及普通话、推广普通话放在了学校工作的重要议事日程。对广大师生提出了严格要求：“进入校园，一律讲普通话”。并在进校门第一个门厅处用醒目的大标牌写上“请讲普通话”五个大字作为警示语。在教学过程中，也严禁任何学科的教师用四川话授课。几年来，经过抽查，该校没有发现一位教师上课用四川话讲课的，也没有一位教师因此而受到处分的。</w:t>
      </w:r>
    </w:p>
    <w:p w:rsidR="00C0066C" w:rsidRDefault="00C0066C" w:rsidP="00C0066C">
      <w:pPr>
        <w:pStyle w:val="a3"/>
        <w:shd w:val="clear" w:color="auto" w:fill="FFFFFF"/>
        <w:spacing w:before="0" w:beforeAutospacing="0" w:after="0" w:afterAutospacing="0" w:line="420" w:lineRule="atLeast"/>
        <w:ind w:left="225"/>
        <w:rPr>
          <w:rFonts w:ascii="微软雅黑" w:eastAsia="微软雅黑" w:hAnsi="微软雅黑" w:hint="eastAsia"/>
          <w:color w:val="5D5D5D"/>
          <w:sz w:val="23"/>
          <w:szCs w:val="23"/>
        </w:rPr>
      </w:pPr>
      <w:r>
        <w:rPr>
          <w:rFonts w:ascii="微软雅黑" w:eastAsia="微软雅黑" w:hAnsi="微软雅黑" w:hint="eastAsia"/>
          <w:color w:val="5D5D5D"/>
          <w:sz w:val="23"/>
          <w:szCs w:val="23"/>
        </w:rPr>
        <w:t>2.推广普通话，领导带头</w:t>
      </w:r>
    </w:p>
    <w:p w:rsidR="00C0066C" w:rsidRDefault="00C0066C" w:rsidP="00C0066C">
      <w:pPr>
        <w:pStyle w:val="a3"/>
        <w:shd w:val="clear" w:color="auto" w:fill="FFFFFF"/>
        <w:spacing w:before="0" w:beforeAutospacing="0" w:after="0" w:afterAutospacing="0" w:line="420" w:lineRule="atLeast"/>
        <w:ind w:left="225"/>
        <w:rPr>
          <w:rFonts w:ascii="微软雅黑" w:eastAsia="微软雅黑" w:hAnsi="微软雅黑" w:hint="eastAsia"/>
          <w:color w:val="5D5D5D"/>
          <w:sz w:val="23"/>
          <w:szCs w:val="23"/>
        </w:rPr>
      </w:pPr>
      <w:r>
        <w:rPr>
          <w:rFonts w:ascii="微软雅黑" w:eastAsia="微软雅黑" w:hAnsi="微软雅黑" w:hint="eastAsia"/>
          <w:color w:val="5D5D5D"/>
          <w:sz w:val="23"/>
          <w:szCs w:val="23"/>
        </w:rPr>
        <w:t>学校的干部，是教育教学工作的领头羊，为了进一步让教师们养成课</w:t>
      </w:r>
      <w:proofErr w:type="gramStart"/>
      <w:r>
        <w:rPr>
          <w:rFonts w:ascii="微软雅黑" w:eastAsia="微软雅黑" w:hAnsi="微软雅黑" w:hint="eastAsia"/>
          <w:color w:val="5D5D5D"/>
          <w:sz w:val="23"/>
          <w:szCs w:val="23"/>
        </w:rPr>
        <w:t>内外说</w:t>
      </w:r>
      <w:proofErr w:type="gramEnd"/>
      <w:r>
        <w:rPr>
          <w:rFonts w:ascii="微软雅黑" w:eastAsia="微软雅黑" w:hAnsi="微软雅黑" w:hint="eastAsia"/>
          <w:color w:val="5D5D5D"/>
          <w:sz w:val="23"/>
          <w:szCs w:val="23"/>
        </w:rPr>
        <w:t>普通话的好习惯，成都航天小学领导班子</w:t>
      </w:r>
      <w:proofErr w:type="gramStart"/>
      <w:r>
        <w:rPr>
          <w:rFonts w:ascii="微软雅黑" w:eastAsia="微软雅黑" w:hAnsi="微软雅黑" w:hint="eastAsia"/>
          <w:color w:val="5D5D5D"/>
          <w:sz w:val="23"/>
          <w:szCs w:val="23"/>
        </w:rPr>
        <w:t>作出</w:t>
      </w:r>
      <w:proofErr w:type="gramEnd"/>
      <w:r>
        <w:rPr>
          <w:rFonts w:ascii="微软雅黑" w:eastAsia="微软雅黑" w:hAnsi="微软雅黑" w:hint="eastAsia"/>
          <w:color w:val="5D5D5D"/>
          <w:sz w:val="23"/>
          <w:szCs w:val="23"/>
        </w:rPr>
        <w:t>决定：说普通话从领导做起，从自身做起，以身作则、带头示范。学校中干以上领导必须做到：讲话、发言、讨论使用</w:t>
      </w:r>
      <w:r>
        <w:rPr>
          <w:rFonts w:ascii="微软雅黑" w:eastAsia="微软雅黑" w:hAnsi="微软雅黑" w:hint="eastAsia"/>
          <w:color w:val="5D5D5D"/>
          <w:sz w:val="23"/>
          <w:szCs w:val="23"/>
        </w:rPr>
        <w:lastRenderedPageBreak/>
        <w:t>普通话；中干与校领导交谈和请示工作必需使用普通话；中干与教师交谈、布置工作时，也必需使用普通话，否则对方可以不予理会和回答。在领导的表率作用影响下，广大教师也自觉坚持使用普通话。各教研组还分别制定了适宜各组坚持说普通话的规章制度：有积分制的、有扣分制的，有奖励式的、有惩处式的，目的都是为了督促大家把普通话说得更好、讲得更标准。</w:t>
      </w:r>
    </w:p>
    <w:p w:rsidR="00C0066C" w:rsidRDefault="00C0066C" w:rsidP="00C0066C">
      <w:pPr>
        <w:pStyle w:val="a3"/>
        <w:shd w:val="clear" w:color="auto" w:fill="FFFFFF"/>
        <w:spacing w:before="0" w:beforeAutospacing="0" w:after="0" w:afterAutospacing="0" w:line="420" w:lineRule="atLeast"/>
        <w:ind w:left="225"/>
        <w:rPr>
          <w:rFonts w:ascii="微软雅黑" w:eastAsia="微软雅黑" w:hAnsi="微软雅黑" w:hint="eastAsia"/>
          <w:color w:val="5D5D5D"/>
          <w:sz w:val="23"/>
          <w:szCs w:val="23"/>
        </w:rPr>
      </w:pPr>
      <w:r>
        <w:rPr>
          <w:rFonts w:ascii="微软雅黑" w:eastAsia="微软雅黑" w:hAnsi="微软雅黑" w:hint="eastAsia"/>
          <w:color w:val="5D5D5D"/>
          <w:sz w:val="23"/>
          <w:szCs w:val="23"/>
        </w:rPr>
        <w:t>3.推广普通话，成绩显着</w:t>
      </w:r>
    </w:p>
    <w:p w:rsidR="00C0066C" w:rsidRDefault="00C0066C" w:rsidP="00C0066C">
      <w:pPr>
        <w:pStyle w:val="a3"/>
        <w:shd w:val="clear" w:color="auto" w:fill="FFFFFF"/>
        <w:spacing w:before="0" w:beforeAutospacing="0" w:after="0" w:afterAutospacing="0" w:line="420" w:lineRule="atLeast"/>
        <w:ind w:left="225"/>
        <w:rPr>
          <w:rFonts w:ascii="微软雅黑" w:eastAsia="微软雅黑" w:hAnsi="微软雅黑" w:hint="eastAsia"/>
          <w:color w:val="5D5D5D"/>
          <w:sz w:val="23"/>
          <w:szCs w:val="23"/>
        </w:rPr>
      </w:pPr>
      <w:r>
        <w:rPr>
          <w:rFonts w:ascii="微软雅黑" w:eastAsia="微软雅黑" w:hAnsi="微软雅黑" w:hint="eastAsia"/>
          <w:color w:val="5D5D5D"/>
          <w:sz w:val="23"/>
          <w:szCs w:val="23"/>
        </w:rPr>
        <w:t>“种瓜得瓜，种豆得豆，这是人生的哲理。”成都航天小学通过举办晚间普通话培训班和平时严格的训练、要求，在使用普通话工作中已经收到了显着的教学效果和社会反响。该校的师生们已养成了在校内外坚持说普通话的习惯。任何时候到航天小学与师生们对话，都能听到他们清晰、流利的普通话。这也使得当地很多友邻单位的家长慕名而把孩子转到这所学校就读。家长们都说：“因为这所学校的师生都说普通话，也让孩子到这里来养成从小说普通话的好习惯。”在龙泉地区还流传一句话“要听普通话，就到航天城”。为此，我们不得不说成都航天小学在推广普通话工作中已走在了前例。</w:t>
      </w:r>
    </w:p>
    <w:p w:rsidR="00C0066C" w:rsidRDefault="00C0066C" w:rsidP="00C0066C">
      <w:pPr>
        <w:pStyle w:val="a3"/>
        <w:shd w:val="clear" w:color="auto" w:fill="FFFFFF"/>
        <w:spacing w:before="0" w:beforeAutospacing="0" w:after="0" w:afterAutospacing="0" w:line="420" w:lineRule="atLeast"/>
        <w:ind w:left="225"/>
        <w:rPr>
          <w:rFonts w:ascii="微软雅黑" w:eastAsia="微软雅黑" w:hAnsi="微软雅黑" w:hint="eastAsia"/>
          <w:color w:val="5D5D5D"/>
          <w:sz w:val="23"/>
          <w:szCs w:val="23"/>
        </w:rPr>
      </w:pPr>
      <w:r>
        <w:rPr>
          <w:rFonts w:ascii="微软雅黑" w:eastAsia="微软雅黑" w:hAnsi="微软雅黑" w:hint="eastAsia"/>
          <w:color w:val="5D5D5D"/>
          <w:sz w:val="23"/>
          <w:szCs w:val="23"/>
        </w:rPr>
        <w:t>二、推广普通话促进市场经济发展</w:t>
      </w:r>
    </w:p>
    <w:p w:rsidR="00C0066C" w:rsidRDefault="00C0066C" w:rsidP="00C0066C">
      <w:pPr>
        <w:pStyle w:val="a3"/>
        <w:shd w:val="clear" w:color="auto" w:fill="FFFFFF"/>
        <w:spacing w:before="0" w:beforeAutospacing="0" w:after="0" w:afterAutospacing="0" w:line="420" w:lineRule="atLeast"/>
        <w:ind w:left="225"/>
        <w:rPr>
          <w:rFonts w:ascii="微软雅黑" w:eastAsia="微软雅黑" w:hAnsi="微软雅黑" w:hint="eastAsia"/>
          <w:color w:val="5D5D5D"/>
          <w:sz w:val="23"/>
          <w:szCs w:val="23"/>
        </w:rPr>
      </w:pPr>
      <w:r>
        <w:rPr>
          <w:rFonts w:ascii="微软雅黑" w:eastAsia="微软雅黑" w:hAnsi="微软雅黑" w:hint="eastAsia"/>
          <w:color w:val="5D5D5D"/>
          <w:sz w:val="23"/>
          <w:szCs w:val="23"/>
        </w:rPr>
        <w:t>《中华人民共和国国家通用语言文字法》中指出：“地方各级人民政府及其有关部门应当采取措施，推广普通话和推行规范汉字。”我国拥有五十六个民族十三亿人口，民族语言、地方语言各占其地、各拥其主，复杂纷繁。在信息化、商品化的今天，语种的繁多、复杂，使语言交流、信息传递受到严重制约，给市场经济的发展也带来严重阻碍。使用全国通用的普通话，势在必行。“推广普通话是社会主义精神文明的重要内容；社会主义市场经济的迅速发展和语言文字信息处理技术的不断革新，使推广普通话的紧迫性日益突出”。因此，推广普通话是科</w:t>
      </w:r>
      <w:r>
        <w:rPr>
          <w:rFonts w:ascii="微软雅黑" w:eastAsia="微软雅黑" w:hAnsi="微软雅黑" w:hint="eastAsia"/>
          <w:color w:val="5D5D5D"/>
          <w:sz w:val="23"/>
          <w:szCs w:val="23"/>
        </w:rPr>
        <w:lastRenderedPageBreak/>
        <w:t>技信息时代的迫切要求；是市场经济迅猛发展的有利保障；推广普通话对于改革开放和社会主义现代化建设都具有重要意义。所以我们必须全民动员、人人参与，从孩子抓起，从自身做起，使用国家通用的普通话。让普通话为市场经济服务，为社会主义现代化发展服务，进一步促进各民族、各地区的经济文化交流和发展。</w:t>
      </w:r>
    </w:p>
    <w:p w:rsidR="003C6583" w:rsidRPr="00C0066C" w:rsidRDefault="003C6583"/>
    <w:sectPr w:rsidR="003C6583" w:rsidRPr="00C006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6C"/>
    <w:rsid w:val="003C6583"/>
    <w:rsid w:val="00C00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EB52A-AF07-47A1-B18D-4CB84037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066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59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2019-12-25T07:08:00Z</dcterms:created>
  <dcterms:modified xsi:type="dcterms:W3CDTF">2019-12-25T07:09:00Z</dcterms:modified>
</cp:coreProperties>
</file>