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2B" w:rsidRDefault="00DA732B" w:rsidP="00DA732B">
      <w:pPr>
        <w:rPr>
          <w:rFonts w:ascii="宋体" w:hAnsi="宋体"/>
          <w:sz w:val="28"/>
          <w:szCs w:val="28"/>
        </w:rPr>
      </w:pPr>
      <w:r w:rsidRPr="009645A7">
        <w:rPr>
          <w:rFonts w:hint="eastAsia"/>
          <w:szCs w:val="21"/>
        </w:rPr>
        <w:t>顶岗实习教师资料</w:t>
      </w:r>
      <w:r>
        <w:rPr>
          <w:rFonts w:hint="eastAsia"/>
          <w:szCs w:val="21"/>
        </w:rPr>
        <w:t>8</w:t>
      </w:r>
      <w:r w:rsidRPr="009645A7">
        <w:rPr>
          <w:rFonts w:hint="eastAsia"/>
          <w:szCs w:val="21"/>
        </w:rPr>
        <w:t>：实习简报（实习班级每月一期）</w:t>
      </w:r>
    </w:p>
    <w:p w:rsidR="00DA732B" w:rsidRDefault="00DA732B" w:rsidP="00DA732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实习简报（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</w:t>
      </w:r>
      <w:r w:rsidR="00672428">
        <w:rPr>
          <w:rFonts w:hint="eastAsia"/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>月）</w:t>
      </w:r>
    </w:p>
    <w:p w:rsidR="002658CB" w:rsidRPr="00B60CCF" w:rsidRDefault="00CF2264" w:rsidP="00B60CC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探访</w:t>
      </w:r>
      <w:r w:rsidR="00672428">
        <w:rPr>
          <w:rFonts w:hint="eastAsia"/>
          <w:b/>
          <w:sz w:val="36"/>
          <w:szCs w:val="36"/>
        </w:rPr>
        <w:t>盐步动能汽车配件经营部</w:t>
      </w:r>
      <w:r w:rsidR="00E17AB1">
        <w:rPr>
          <w:rFonts w:hint="eastAsia"/>
          <w:b/>
          <w:sz w:val="36"/>
          <w:szCs w:val="36"/>
        </w:rPr>
        <w:t>物流</w:t>
      </w:r>
      <w:r>
        <w:rPr>
          <w:rFonts w:hint="eastAsia"/>
          <w:b/>
          <w:sz w:val="36"/>
          <w:szCs w:val="36"/>
        </w:rPr>
        <w:t>学生</w:t>
      </w:r>
      <w:r w:rsidR="0053712B">
        <w:rPr>
          <w:rFonts w:hint="eastAsia"/>
          <w:b/>
          <w:sz w:val="36"/>
          <w:szCs w:val="36"/>
        </w:rPr>
        <w:t>实习</w:t>
      </w:r>
      <w:r w:rsidR="00B60CCF">
        <w:rPr>
          <w:rFonts w:hint="eastAsia"/>
          <w:b/>
          <w:sz w:val="36"/>
          <w:szCs w:val="36"/>
        </w:rPr>
        <w:t>简讯</w:t>
      </w:r>
    </w:p>
    <w:p w:rsidR="00E17AB1" w:rsidRDefault="00672428" w:rsidP="00E17AB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 w:rsidR="00E17AB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 w:rsidR="00E17AB1">
        <w:rPr>
          <w:rFonts w:hint="eastAsia"/>
          <w:sz w:val="28"/>
          <w:szCs w:val="28"/>
        </w:rPr>
        <w:t>日下午，电商部物流专业实习跟踪老师邝凤婵老师到南海</w:t>
      </w:r>
      <w:r w:rsidRPr="00672428">
        <w:rPr>
          <w:rFonts w:hint="eastAsia"/>
          <w:sz w:val="28"/>
          <w:szCs w:val="28"/>
        </w:rPr>
        <w:t>盐步动能汽车配件经营部</w:t>
      </w:r>
      <w:r w:rsidR="00E17AB1">
        <w:rPr>
          <w:rFonts w:hint="eastAsia"/>
          <w:sz w:val="28"/>
          <w:szCs w:val="28"/>
        </w:rPr>
        <w:t>探访了在该公司实习的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春物流班刘汇聪同学</w:t>
      </w:r>
      <w:r w:rsidR="00CF11F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该学生由于自身身体原因，在前期找工作的时候曾经屡屡碰壁，但是他没有</w:t>
      </w:r>
      <w:r w:rsidR="001E7F47">
        <w:rPr>
          <w:rFonts w:hint="eastAsia"/>
          <w:sz w:val="28"/>
          <w:szCs w:val="28"/>
        </w:rPr>
        <w:t>放弃，也没有自暴自弃。在老师和家长的帮助下，顺利进入了</w:t>
      </w:r>
      <w:r w:rsidR="001E7F47">
        <w:rPr>
          <w:rFonts w:hint="eastAsia"/>
          <w:sz w:val="28"/>
          <w:szCs w:val="28"/>
        </w:rPr>
        <w:t>南海</w:t>
      </w:r>
      <w:r w:rsidR="001E7F47" w:rsidRPr="00672428">
        <w:rPr>
          <w:rFonts w:hint="eastAsia"/>
          <w:sz w:val="28"/>
          <w:szCs w:val="28"/>
        </w:rPr>
        <w:t>盐步动能汽车配件经营部</w:t>
      </w:r>
      <w:r w:rsidR="001E7F47">
        <w:rPr>
          <w:rFonts w:hint="eastAsia"/>
          <w:sz w:val="28"/>
          <w:szCs w:val="28"/>
        </w:rPr>
        <w:t>实习。</w:t>
      </w:r>
    </w:p>
    <w:p w:rsidR="00E17AB1" w:rsidRPr="00CF2264" w:rsidRDefault="00E17AB1" w:rsidP="00E17AB1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实习跟踪老师</w:t>
      </w:r>
      <w:r w:rsidR="001E7F47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向企业主</w:t>
      </w:r>
      <w:proofErr w:type="gramStart"/>
      <w:r>
        <w:rPr>
          <w:rFonts w:hint="eastAsia"/>
          <w:sz w:val="28"/>
          <w:szCs w:val="28"/>
        </w:rPr>
        <w:t>管了解</w:t>
      </w:r>
      <w:proofErr w:type="gramEnd"/>
      <w:r>
        <w:rPr>
          <w:rFonts w:hint="eastAsia"/>
          <w:sz w:val="28"/>
          <w:szCs w:val="28"/>
        </w:rPr>
        <w:t>了学生的实习情况，主管表示对学生的表现还是比较满意</w:t>
      </w:r>
      <w:r w:rsidR="001E7F47">
        <w:rPr>
          <w:rFonts w:hint="eastAsia"/>
          <w:sz w:val="28"/>
          <w:szCs w:val="28"/>
        </w:rPr>
        <w:t>，该学生虽然话不多，看上去矮矮小小的，但是做事踏实、肯干，不计较，叫他做什么工作都乐意去做，做柜台销售可以，做盘点也要，叫他搬货卸货也毫无怨言</w:t>
      </w:r>
      <w:r>
        <w:rPr>
          <w:rFonts w:hint="eastAsia"/>
          <w:sz w:val="28"/>
          <w:szCs w:val="28"/>
        </w:rPr>
        <w:t>。</w:t>
      </w:r>
      <w:r w:rsidR="001E7F47">
        <w:rPr>
          <w:rFonts w:hint="eastAsia"/>
          <w:sz w:val="28"/>
          <w:szCs w:val="28"/>
        </w:rPr>
        <w:t>同时，也</w:t>
      </w:r>
      <w:r w:rsidR="007E0A2A">
        <w:rPr>
          <w:rFonts w:hint="eastAsia"/>
          <w:sz w:val="28"/>
          <w:szCs w:val="28"/>
        </w:rPr>
        <w:t>向实习学生了解工作情况、生活状况，提醒学生注意安全。</w:t>
      </w:r>
    </w:p>
    <w:p w:rsidR="00C3131A" w:rsidRPr="00CF2264" w:rsidRDefault="00C3131A" w:rsidP="00CF2264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4A0B15" w:rsidRPr="00601DFD" w:rsidRDefault="004A0B15" w:rsidP="00601DFD">
      <w:pPr>
        <w:ind w:firstLineChars="100" w:firstLine="28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附图片介绍：</w:t>
      </w:r>
    </w:p>
    <w:p w:rsidR="00FE7C69" w:rsidRDefault="00672428" w:rsidP="00672428">
      <w:pPr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noProof/>
          <w:sz w:val="28"/>
          <w:szCs w:val="28"/>
        </w:rPr>
        <w:drawing>
          <wp:inline distT="0" distB="0" distL="0" distR="0">
            <wp:extent cx="2005581" cy="26741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080905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910" cy="27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60" w:rsidRDefault="00303332" w:rsidP="00F12A60">
      <w:pPr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探访学生的工作岗位</w:t>
      </w:r>
    </w:p>
    <w:p w:rsidR="007016F4" w:rsidRDefault="001E7F47" w:rsidP="00FE7C69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74310" cy="3956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080905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69" w:rsidRDefault="007E0A2A" w:rsidP="007E0A2A">
      <w:pPr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与实习学生合照留念</w:t>
      </w:r>
    </w:p>
    <w:p w:rsidR="000B6491" w:rsidRDefault="007E0A2A" w:rsidP="000B649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电商</w:t>
      </w:r>
      <w:r w:rsidR="00C3131A">
        <w:rPr>
          <w:rFonts w:hint="eastAsia"/>
          <w:sz w:val="28"/>
          <w:szCs w:val="28"/>
        </w:rPr>
        <w:t>部</w:t>
      </w:r>
      <w:r w:rsidR="0030333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邝凤婵</w:t>
      </w:r>
      <w:r w:rsidR="000B6491">
        <w:rPr>
          <w:rFonts w:hint="eastAsia"/>
          <w:sz w:val="28"/>
          <w:szCs w:val="28"/>
        </w:rPr>
        <w:t>老师供稿</w:t>
      </w:r>
    </w:p>
    <w:p w:rsidR="000B6491" w:rsidRPr="00FA6F07" w:rsidRDefault="000B6491" w:rsidP="000B6491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C3131A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B94CAE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B94CAE">
        <w:rPr>
          <w:rFonts w:hint="eastAsia"/>
          <w:sz w:val="28"/>
          <w:szCs w:val="28"/>
        </w:rPr>
        <w:t>8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 w:rsidR="000B6491" w:rsidRDefault="000B6491" w:rsidP="007016F4">
      <w:pPr>
        <w:ind w:firstLineChars="200" w:firstLine="560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4A0B15" w:rsidRPr="00B60CCF" w:rsidRDefault="004A0B15" w:rsidP="000E3AF0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4A0B15" w:rsidRPr="00B60CCF" w:rsidSect="004C3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62" w:rsidRDefault="00D57062" w:rsidP="003242B8">
      <w:r>
        <w:separator/>
      </w:r>
    </w:p>
  </w:endnote>
  <w:endnote w:type="continuationSeparator" w:id="0">
    <w:p w:rsidR="00D57062" w:rsidRDefault="00D57062" w:rsidP="0032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62" w:rsidRDefault="00D57062" w:rsidP="003242B8">
      <w:r>
        <w:separator/>
      </w:r>
    </w:p>
  </w:footnote>
  <w:footnote w:type="continuationSeparator" w:id="0">
    <w:p w:rsidR="00D57062" w:rsidRDefault="00D57062" w:rsidP="0032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C"/>
    <w:rsid w:val="00053EA9"/>
    <w:rsid w:val="00067BCB"/>
    <w:rsid w:val="000B6491"/>
    <w:rsid w:val="000E15B2"/>
    <w:rsid w:val="000E3AF0"/>
    <w:rsid w:val="0011586F"/>
    <w:rsid w:val="001428F1"/>
    <w:rsid w:val="0016328C"/>
    <w:rsid w:val="00171294"/>
    <w:rsid w:val="001738EC"/>
    <w:rsid w:val="00185EE1"/>
    <w:rsid w:val="001D5FBD"/>
    <w:rsid w:val="001E7F47"/>
    <w:rsid w:val="00242328"/>
    <w:rsid w:val="00260D0B"/>
    <w:rsid w:val="002658CB"/>
    <w:rsid w:val="002669C3"/>
    <w:rsid w:val="002F4388"/>
    <w:rsid w:val="00303332"/>
    <w:rsid w:val="003242B8"/>
    <w:rsid w:val="003D596C"/>
    <w:rsid w:val="004A0B15"/>
    <w:rsid w:val="004B73AE"/>
    <w:rsid w:val="004C3777"/>
    <w:rsid w:val="00500946"/>
    <w:rsid w:val="0053712B"/>
    <w:rsid w:val="005B04FE"/>
    <w:rsid w:val="005B7F05"/>
    <w:rsid w:val="00601DFD"/>
    <w:rsid w:val="00672428"/>
    <w:rsid w:val="00684B89"/>
    <w:rsid w:val="0069701C"/>
    <w:rsid w:val="006B2FFD"/>
    <w:rsid w:val="007016F4"/>
    <w:rsid w:val="007A35D6"/>
    <w:rsid w:val="007E0A2A"/>
    <w:rsid w:val="00802BFE"/>
    <w:rsid w:val="00815C9B"/>
    <w:rsid w:val="008908DF"/>
    <w:rsid w:val="008F67D8"/>
    <w:rsid w:val="00914A4C"/>
    <w:rsid w:val="009247FF"/>
    <w:rsid w:val="009379D6"/>
    <w:rsid w:val="009F2E21"/>
    <w:rsid w:val="00A46A02"/>
    <w:rsid w:val="00A81E5D"/>
    <w:rsid w:val="00B574B1"/>
    <w:rsid w:val="00B60CCF"/>
    <w:rsid w:val="00B94CAE"/>
    <w:rsid w:val="00C02A16"/>
    <w:rsid w:val="00C3131A"/>
    <w:rsid w:val="00C6034B"/>
    <w:rsid w:val="00C920C8"/>
    <w:rsid w:val="00CB3CCF"/>
    <w:rsid w:val="00CB754C"/>
    <w:rsid w:val="00CF11F6"/>
    <w:rsid w:val="00CF2264"/>
    <w:rsid w:val="00D3101D"/>
    <w:rsid w:val="00D43815"/>
    <w:rsid w:val="00D57062"/>
    <w:rsid w:val="00DA5653"/>
    <w:rsid w:val="00DA732B"/>
    <w:rsid w:val="00E17AB1"/>
    <w:rsid w:val="00E24121"/>
    <w:rsid w:val="00E5479A"/>
    <w:rsid w:val="00E96A6E"/>
    <w:rsid w:val="00F0326F"/>
    <w:rsid w:val="00F10124"/>
    <w:rsid w:val="00F12A60"/>
    <w:rsid w:val="00FE7C69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6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42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42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6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42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4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2019-09-19T01:03:00Z</dcterms:created>
  <dcterms:modified xsi:type="dcterms:W3CDTF">2019-11-08T01:36:00Z</dcterms:modified>
</cp:coreProperties>
</file>