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D64B9"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</w:pPr>
      <w:r>
        <w:rPr>
          <w:rFonts w:hint="eastAsia" w:ascii="黑体" w:hAnsi="黑体" w:eastAsia="黑体" w:cs="黑体"/>
          <w:sz w:val="40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1056005</wp:posOffset>
                </wp:positionH>
                <wp:positionV relativeFrom="paragraph">
                  <wp:posOffset>-4592955</wp:posOffset>
                </wp:positionV>
                <wp:extent cx="3009900" cy="1009650"/>
                <wp:effectExtent l="4445" t="4445" r="1460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99005" y="1516380"/>
                          <a:ext cx="30099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29F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.15pt;margin-top:-361.65pt;height:79.5pt;width:237pt;z-index:251659264;mso-width-relative:page;mso-height-relative:page;" fillcolor="#FFFFFF [3201]" filled="t" stroked="t" coordsize="21600,21600" o:gfxdata="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+ba+U1wAAAA0BAAAPAAAAAAAAAAEAIAAAACIAAABkcnMvZG93bnJldi54bWxQSwECFAAUAAAA&#10;CACHTuJAL3zcJ2ECAADEBAAADgAAAAAAAAABACAAAAAm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B329F3D"/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  <w:t>南海理工第</w: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  <w:lang w:val="en-US" w:eastAsia="zh-CN"/>
        </w:rPr>
        <w:t>14</w:t>
      </w:r>
      <w:r>
        <w:rPr>
          <w:rFonts w:hint="eastAsia" w:ascii="黑体" w:hAnsi="黑体" w:eastAsia="黑体" w:cs="黑体"/>
          <w:spacing w:val="8"/>
          <w:sz w:val="40"/>
          <w:szCs w:val="40"/>
          <w:shd w:val="clear" w:color="auto" w:fill="FFFFFF"/>
        </w:rPr>
        <w:t>周食谱</w:t>
      </w:r>
    </w:p>
    <w:p w14:paraId="027273A4">
      <w:pPr>
        <w:widowControl/>
        <w:jc w:val="left"/>
        <w:rPr>
          <w:rFonts w:hint="eastAsia" w:ascii="宋体" w:hAnsi="宋体" w:eastAsia="宋体" w:cs="宋体"/>
          <w:kern w:val="0"/>
          <w:sz w:val="28"/>
          <w:szCs w:val="24"/>
          <w:lang w:bidi="ar"/>
        </w:rPr>
      </w:pPr>
      <w:r>
        <w:rPr>
          <w:rFonts w:hint="eastAsia" w:ascii="宋体" w:hAnsi="宋体" w:eastAsia="宋体" w:cs="宋体"/>
          <w:kern w:val="0"/>
          <w:sz w:val="28"/>
          <w:szCs w:val="24"/>
          <w:lang w:bidi="ar"/>
        </w:rPr>
        <w:t>引言</w:t>
      </w:r>
    </w:p>
    <w:p w14:paraId="611E13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sz w:val="22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南海理工始终将学生的健康成长放在首位，通过精心设计的营养食谱，为同学们提供均衡、健康的饮食。以下是第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14</w:t>
      </w:r>
      <w:r>
        <w:rPr>
          <w:rFonts w:ascii="宋体" w:hAnsi="宋体" w:eastAsia="宋体" w:cs="宋体"/>
          <w:kern w:val="0"/>
          <w:sz w:val="28"/>
          <w:szCs w:val="28"/>
          <w:lang w:val="en-US" w:eastAsia="zh-CN" w:bidi="ar"/>
        </w:rPr>
        <w:t>周的营养食谱概览，让同学们的每一餐，吃得安全，吃得营养，吃得健康！</w:t>
      </w:r>
    </w:p>
    <w:p w14:paraId="0D08C43D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星期一（5月19日）</w:t>
      </w:r>
    </w:p>
    <w:p w14:paraId="5FE809A2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6DF7D7CE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皮蛋瘦肉粥、面包、蛋糕、叉烧包、荷花卷、韭菜鸡蛋炒面、蒸鸡蛋</w:t>
      </w:r>
    </w:p>
    <w:p w14:paraId="3FE993D3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6BDD3FE5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土豆丝炒上肉丝、卤水鸭翅根、莴笋炒牛肉、豆腐卜、芽菜蛋炒面、芽菜</w:t>
      </w:r>
    </w:p>
    <w:p w14:paraId="7860D166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426BA9E9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冬瓜炒肉片、红烧鸡腿、青瓜炒鸡、咖喱鱼蛋、椰菜、紫菜汤</w:t>
      </w:r>
    </w:p>
    <w:p w14:paraId="372ADB38">
      <w:pPr>
        <w:rPr>
          <w:rFonts w:hint="eastAsia"/>
          <w:lang w:val="en-US" w:eastAsia="zh-CN"/>
        </w:rPr>
      </w:pPr>
    </w:p>
    <w:p w14:paraId="02B843BC">
      <w:pPr>
        <w:rPr>
          <w:rFonts w:hint="eastAsia"/>
          <w:lang w:val="en-US" w:eastAsia="zh-CN"/>
        </w:rPr>
      </w:pPr>
    </w:p>
    <w:p w14:paraId="62D7DB62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星期二（5月20日）</w:t>
      </w:r>
    </w:p>
    <w:p w14:paraId="00E56243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1731752D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纯牛奶、面包、蛋糕、生肉包、马拉糕、椰菜蛋炒粉、蒸鸡蛋</w:t>
      </w:r>
    </w:p>
    <w:p w14:paraId="4FAFEBB4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49C5FF02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番茄炒蛋、云耳蒸鸡、麻婆豆腐、酱油鸡亦、豆角蛋炒米粉、甜麦菜</w:t>
      </w:r>
    </w:p>
    <w:p w14:paraId="76644B26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47140FB6">
      <w:pPr>
        <w:rPr>
          <w:rFonts w:hint="default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豆角炆花肉、瘦肉蒸水蛋、青瓜炒肉片、盐焗鸡翅根、大白菜、玉米羹</w:t>
      </w:r>
    </w:p>
    <w:p w14:paraId="24D9A539">
      <w:pPr>
        <w:rPr>
          <w:rFonts w:hint="eastAsia"/>
          <w:lang w:val="en-US" w:eastAsia="zh-CN"/>
        </w:rPr>
      </w:pPr>
    </w:p>
    <w:p w14:paraId="15E38C57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星期三（5月21日）</w:t>
      </w:r>
    </w:p>
    <w:p w14:paraId="20B68979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5DB016D4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红萝卜排骨粥、面包、蛋糕、红糖馒头、糯米鸡、酸辣粉、蒸鸡蛋</w:t>
      </w:r>
    </w:p>
    <w:p w14:paraId="1EDB2808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6DA15A6C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土豆炆花肉、咖喱鸡腿、茶树菇红萝卜炒鸡、干蒸、韭菜蛋炒面、小白菜、水果</w:t>
      </w:r>
      <w:r>
        <w:rPr>
          <w:rFonts w:hint="eastAsia"/>
          <w:sz w:val="28"/>
          <w:szCs w:val="32"/>
          <w:lang w:val="en-US" w:eastAsia="zh-CN"/>
        </w:rPr>
        <w:tab/>
      </w:r>
    </w:p>
    <w:p w14:paraId="140CF72B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4ABE4437">
      <w:pPr>
        <w:rPr>
          <w:rFonts w:hint="default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菜花炒肉片、黄豆花生焖排骨、萝卜粒炒蛋、玉米肉饼、京包菜、枸杞汤</w:t>
      </w:r>
    </w:p>
    <w:p w14:paraId="23B10E45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星期四（5月22日）</w:t>
      </w:r>
    </w:p>
    <w:p w14:paraId="11D702B6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568BFDFF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花生眉豆大骨粥、面包、蛋糕、生肉包、豆沙包、洋葱红萝卜炒面、蒸鸡蛋</w:t>
      </w:r>
    </w:p>
    <w:p w14:paraId="48D2AACA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01F96906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茄子肉末、美极虾、玉米粒炒蛋、盐焗鸡翼、红萝卜蛋炒米粉、菜心</w:t>
      </w:r>
    </w:p>
    <w:p w14:paraId="1E15C7CF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0BE6DC61">
      <w:pPr>
        <w:rPr>
          <w:rFonts w:hint="default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圆椒炒鸡、豆腐卜、红萝卜炒肉片、咖喱鸡翅根、冬瓜、玉米羹</w:t>
      </w:r>
    </w:p>
    <w:p w14:paraId="6737B051">
      <w:pPr>
        <w:rPr>
          <w:rFonts w:hint="eastAsia"/>
          <w:lang w:val="en-US" w:eastAsia="zh-CN"/>
        </w:rPr>
      </w:pPr>
    </w:p>
    <w:p w14:paraId="05634BEE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星期五（5月23日）</w:t>
      </w:r>
    </w:p>
    <w:p w14:paraId="31E8403B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5AB6894A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红枣杞子鸡粥、面包、蛋糕、糯米鸡、豆角蛋炒米粉、蒸鸡蛋</w:t>
      </w:r>
    </w:p>
    <w:p w14:paraId="46C0674A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午餐</w:t>
      </w:r>
    </w:p>
    <w:p w14:paraId="78EBF145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节瓜炒肉片、贝贝南瓜蒸排骨、豆角粒炒蛋、冬菇炆鸭、小塘菜</w:t>
      </w:r>
    </w:p>
    <w:p w14:paraId="56162770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晚餐</w:t>
      </w:r>
    </w:p>
    <w:p w14:paraId="7ADCAEEB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番茄炒蛋、盐焗鸡腿、娃娃菜</w:t>
      </w:r>
    </w:p>
    <w:p w14:paraId="435D9610">
      <w:pPr>
        <w:rPr>
          <w:rFonts w:hint="default"/>
          <w:lang w:val="en-US" w:eastAsia="zh-CN"/>
        </w:rPr>
      </w:pPr>
    </w:p>
    <w:p w14:paraId="4AB9422D">
      <w:pPr>
        <w:rPr>
          <w:rFonts w:hint="default"/>
          <w:lang w:val="en-US" w:eastAsia="zh-CN"/>
        </w:rPr>
      </w:pPr>
    </w:p>
    <w:p w14:paraId="7395410D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星期六（5月24日）</w:t>
      </w:r>
    </w:p>
    <w:p w14:paraId="77A49ACE">
      <w:pPr>
        <w:rPr>
          <w:rFonts w:hint="default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早餐</w:t>
      </w:r>
    </w:p>
    <w:p w14:paraId="1E8247B4"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丝瓜肉片汤米粉、燕麦包、蒸鸡蛋</w:t>
      </w:r>
    </w:p>
    <w:p w14:paraId="2C94095A">
      <w:pPr>
        <w:rPr>
          <w:rFonts w:hint="default"/>
          <w:sz w:val="28"/>
          <w:szCs w:val="32"/>
          <w:lang w:val="en-US" w:eastAsia="zh-CN"/>
        </w:rPr>
      </w:pPr>
    </w:p>
    <w:p w14:paraId="67145642">
      <w:pPr>
        <w:jc w:val="center"/>
        <w:rPr>
          <w:rFonts w:hint="default"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6"/>
          <w:lang w:val="en-US" w:eastAsia="zh-CN"/>
        </w:rPr>
        <w:t>如因实际情况修改，以饭堂当天公示的菜谱为准</w:t>
      </w:r>
    </w:p>
    <w:p w14:paraId="60968CB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D3A94"/>
    <w:rsid w:val="0E56100F"/>
    <w:rsid w:val="1FD979DB"/>
    <w:rsid w:val="1FF76E90"/>
    <w:rsid w:val="26980E4D"/>
    <w:rsid w:val="2EE45D6B"/>
    <w:rsid w:val="313A7EC4"/>
    <w:rsid w:val="47685334"/>
    <w:rsid w:val="4BD72A88"/>
    <w:rsid w:val="58496ABB"/>
    <w:rsid w:val="650204C5"/>
    <w:rsid w:val="6CE16E6B"/>
    <w:rsid w:val="717C53B4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2025-05-15T00:38:34Z</dcterms:created>
  <dc:creator>Administrator</dc:creator>
  <cp:lastModifiedBy>Administrator</cp:lastModifiedBy>
  <dcterms:modified xsi:type="dcterms:W3CDTF">2025-05-15T01:04:18Z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eyJoZGlkIjoiZmYxYTJmYjAyYjg5NTI5MmQ2MTY3NTE3NjgwZDAxOGYifQ==</vt:lpwstr>
  </property>
  <property fmtid="{D5CDD505-2E9C-101B-9397-08002B2CF9AE}" pid="4" name="ICV">
    <vt:lpwstr>7208A016C47B4B8AA3652737C50DFA74_12</vt:lpwstr>
  </property>
</Properties>
</file>