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64B9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29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329F3D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027273A4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星期日（8月31日）</w:t>
      </w:r>
    </w:p>
    <w:p w14:paraId="3FE993D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BDD3FE5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玉米粒红萝卜粒虾仁、盐焗鸡翅根、上肉炒土豆丝、酸甜咕噜肉、小塘菜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26BA9E9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云南小瓜炒花肉、红烧鸡腿、冬瓜炆排骨、肉末蒸滑蛋、大白菜、枸杞汤</w:t>
      </w:r>
    </w:p>
    <w:p w14:paraId="372ADB38">
      <w:pPr>
        <w:rPr>
          <w:rFonts w:hint="eastAsia"/>
          <w:lang w:val="en-US" w:eastAsia="zh-CN"/>
        </w:rPr>
      </w:pPr>
    </w:p>
    <w:p w14:paraId="02B843BC">
      <w:pPr>
        <w:rPr>
          <w:rFonts w:hint="eastAsia"/>
          <w:lang w:val="en-US" w:eastAsia="zh-CN"/>
        </w:rPr>
      </w:pPr>
    </w:p>
    <w:p w14:paraId="62D7DB62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星期一（9月1日）</w:t>
      </w:r>
    </w:p>
    <w:p w14:paraId="00E5624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731752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纯牛奶、面包、蛋糕、叉烧包、荷花卷、韭菜鸡蛋炒面、蒸鸡蛋</w:t>
      </w:r>
    </w:p>
    <w:p w14:paraId="4FAFEB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49C5FF02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莴笋炒牛肉、豆腐酿肉、冬瓜炆鸭、卤水鸡翼、椰菜蛋炒面、芽菜</w:t>
      </w:r>
    </w:p>
    <w:p w14:paraId="76644B2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7140FB6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青瓜炒肉片、咖喱鱼蛋、番茄炒滑蛋、盐焗鸡腿、椰菜、冬瓜汤</w:t>
      </w:r>
    </w:p>
    <w:p w14:paraId="24D9A539">
      <w:pPr>
        <w:rPr>
          <w:rFonts w:hint="eastAsia"/>
          <w:lang w:val="en-US" w:eastAsia="zh-CN"/>
        </w:rPr>
      </w:pPr>
    </w:p>
    <w:p w14:paraId="15E38C57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星期二（9月2日）</w:t>
      </w:r>
    </w:p>
    <w:p w14:paraId="20B6897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DB016D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皮蛋瘦肉粥、面包、蛋糕、生肉包、马拉糕、椰菜红萝卜炒粉、蒸鸡蛋</w:t>
      </w:r>
    </w:p>
    <w:p w14:paraId="1EDB2808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A15A6C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杏鲍菇红萝卜炒花肉、香辣鸭腿、肉末炒瓜丝、虫草花红枣杞子蒸鸡、红萝卜蛋炒米粉、油麦菜、水果</w:t>
      </w:r>
      <w:r>
        <w:rPr>
          <w:rFonts w:hint="eastAsia"/>
          <w:sz w:val="28"/>
          <w:szCs w:val="32"/>
          <w:lang w:val="en-US" w:eastAsia="zh-CN"/>
        </w:rPr>
        <w:tab/>
      </w:r>
    </w:p>
    <w:p w14:paraId="140CF72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ABE4437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豆角炒滑蛋、黄豆花生炆猪手、上肉炒藕片、玉米肉饼、大白菜、紫菜汤</w:t>
      </w:r>
    </w:p>
    <w:p w14:paraId="23B10E45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星期三（9月3日）</w:t>
      </w:r>
    </w:p>
    <w:p w14:paraId="11D702B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68BFDF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纯牛奶、面包、蛋糕、红糖馒头、糯米鸡、洋葱红萝卜炒面、蒸鸡蛋</w:t>
      </w:r>
    </w:p>
    <w:p w14:paraId="48D2AAC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01F96906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茄子豆角炒肉丝、贝贝南瓜蒸排骨、玉米粒炒滑蛋、咖喱鸡腿、韭菜蛋炒面、小白菜</w:t>
      </w:r>
    </w:p>
    <w:p w14:paraId="1E15C7C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0BE6DC61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菜花炒鸡、盐焗鸡翼、圆椒炒牛肉、冬菇炆鸭、绍菜、枸杞汤</w:t>
      </w:r>
    </w:p>
    <w:p w14:paraId="6737B051">
      <w:pPr>
        <w:rPr>
          <w:rFonts w:hint="eastAsia"/>
          <w:lang w:val="en-US" w:eastAsia="zh-CN"/>
        </w:rPr>
      </w:pPr>
    </w:p>
    <w:p w14:paraId="05634B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星期四（9月4日）</w:t>
      </w:r>
    </w:p>
    <w:p w14:paraId="31E8403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AB689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花生眉豆大骨粥、面包、蛋糕、生肉包、豆沙包、酸辣粉、蒸鸡蛋</w:t>
      </w:r>
    </w:p>
    <w:p w14:paraId="46C067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78EBF145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麻婆豆腐、盐焗鸡翅根、咖喱薯仔炆鸭、美极虾、红萝卜蛋炒米粉、菜心、水果</w:t>
      </w:r>
    </w:p>
    <w:p w14:paraId="56162770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2ABC377A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肉片炒节瓜、卤水鸭翅根、青瓜炒鸡、豆腐酿肉、京包菜、丝瓜汤</w:t>
      </w:r>
    </w:p>
    <w:p w14:paraId="435D9610">
      <w:pPr>
        <w:rPr>
          <w:rFonts w:hint="default"/>
          <w:lang w:val="en-US" w:eastAsia="zh-CN"/>
        </w:rPr>
      </w:pPr>
    </w:p>
    <w:p w14:paraId="4AB9422D">
      <w:pPr>
        <w:rPr>
          <w:rFonts w:hint="default"/>
          <w:lang w:val="en-US" w:eastAsia="zh-CN"/>
        </w:rPr>
      </w:pPr>
    </w:p>
    <w:p w14:paraId="7395410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星期五（9月5日）</w:t>
      </w:r>
    </w:p>
    <w:p w14:paraId="054FBA8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284AADD8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红枣杞子鸡粥、面包、蛋糕、糯米鸡、豆角红萝卜炒米粉、蒸鸡蛋</w:t>
      </w:r>
    </w:p>
    <w:p w14:paraId="6FE5BC2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289D66A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肉片炒冬瓜、菠萝鸡、番茄炒滑蛋、盐焗鸡腿、南瓜</w:t>
      </w:r>
    </w:p>
    <w:p w14:paraId="34F0FFF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1D1F190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青瓜炒牛肉、大蒜炆鸭、红烧鸡翼、豆角炆花肉、娃娃菜</w:t>
      </w:r>
    </w:p>
    <w:p w14:paraId="3B2F9312">
      <w:pPr>
        <w:rPr>
          <w:rFonts w:hint="default"/>
          <w:sz w:val="28"/>
          <w:szCs w:val="32"/>
          <w:lang w:val="en-US" w:eastAsia="zh-CN"/>
        </w:rPr>
      </w:pPr>
    </w:p>
    <w:p w14:paraId="36127349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星期六（9月6日）</w:t>
      </w:r>
    </w:p>
    <w:p w14:paraId="092C0B1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8CD3B68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生肉包、燕麦包、丝瓜排骨汤米粉、蒸鸡蛋</w:t>
      </w:r>
      <w:bookmarkStart w:id="0" w:name="_GoBack"/>
      <w:bookmarkEnd w:id="0"/>
    </w:p>
    <w:p w14:paraId="189D9393">
      <w:pPr>
        <w:rPr>
          <w:rFonts w:hint="eastAsia"/>
          <w:sz w:val="28"/>
          <w:szCs w:val="32"/>
          <w:lang w:val="en-US" w:eastAsia="zh-CN"/>
        </w:rPr>
      </w:pPr>
    </w:p>
    <w:p w14:paraId="67145642">
      <w:pPr>
        <w:ind w:firstLine="640" w:firstLineChars="200"/>
        <w:jc w:val="both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p w14:paraId="674365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4167"/>
    <w:rsid w:val="01D60B10"/>
    <w:rsid w:val="04520E47"/>
    <w:rsid w:val="05832D5D"/>
    <w:rsid w:val="0D186481"/>
    <w:rsid w:val="0DDE3227"/>
    <w:rsid w:val="0DDF1E10"/>
    <w:rsid w:val="0EA0672E"/>
    <w:rsid w:val="10991687"/>
    <w:rsid w:val="10C422CA"/>
    <w:rsid w:val="13F71151"/>
    <w:rsid w:val="15C56A7A"/>
    <w:rsid w:val="1CE1063D"/>
    <w:rsid w:val="22E03145"/>
    <w:rsid w:val="24B86128"/>
    <w:rsid w:val="27B5694E"/>
    <w:rsid w:val="280E605F"/>
    <w:rsid w:val="306C426A"/>
    <w:rsid w:val="33AF1889"/>
    <w:rsid w:val="361C403D"/>
    <w:rsid w:val="3AB331C1"/>
    <w:rsid w:val="41E42D91"/>
    <w:rsid w:val="45AA51C1"/>
    <w:rsid w:val="4E146E84"/>
    <w:rsid w:val="4E4D3B2B"/>
    <w:rsid w:val="56F50266"/>
    <w:rsid w:val="575651A9"/>
    <w:rsid w:val="5886386C"/>
    <w:rsid w:val="59C66239"/>
    <w:rsid w:val="5B6559BA"/>
    <w:rsid w:val="5DEB63E4"/>
    <w:rsid w:val="61FC4B9F"/>
    <w:rsid w:val="63E43B3C"/>
    <w:rsid w:val="64177A6E"/>
    <w:rsid w:val="683141C5"/>
    <w:rsid w:val="689E69AF"/>
    <w:rsid w:val="696A0640"/>
    <w:rsid w:val="70311EB7"/>
    <w:rsid w:val="7327104B"/>
    <w:rsid w:val="76373F9F"/>
    <w:rsid w:val="768C7E47"/>
    <w:rsid w:val="775A6197"/>
    <w:rsid w:val="781F11C1"/>
    <w:rsid w:val="7DC425BD"/>
    <w:rsid w:val="7DD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698</Words>
  <Characters>699</Characters>
  <Lines>0</Lines>
  <Paragraphs>0</Paragraphs>
  <TotalTime>2</TotalTime>
  <ScaleCrop>false</ScaleCrop>
  <LinksUpToDate>false</LinksUpToDate>
  <CharactersWithSpaces>700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2025-08-28T02:37:00Z</dcterms:created>
  <dc:creator>Administrator</dc:creator>
  <cp:lastModifiedBy>Administrator</cp:lastModifiedBy>
  <dcterms:modified xsi:type="dcterms:W3CDTF">2025-08-28T09:55:48Z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eyJoZGlkIjoiYWMzNTgzYTU0OTdjYWM0Zjc2NGMzNjNhOGUwMWY3M2EifQ==</vt:lpwstr>
  </property>
  <property fmtid="{D5CDD505-2E9C-101B-9397-08002B2CF9AE}" pid="4" name="ICV">
    <vt:lpwstr>8770E594E82F479AA26E801599D155D1_12</vt:lpwstr>
  </property>
</Properties>
</file>