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黑体"/>
          <w:sz w:val="30"/>
          <w:szCs w:val="30"/>
          <w:lang w:val="en-US" w:eastAsia="zh-CN"/>
        </w:rPr>
      </w:pPr>
      <w:r>
        <w:rPr>
          <w:rFonts w:hint="eastAsia" w:ascii="黑体" w:hAnsi="黑体" w:eastAsia="黑体" w:cs="黑体"/>
          <w:sz w:val="32"/>
          <w:szCs w:val="32"/>
          <w:lang w:val="en-US" w:eastAsia="zh-CN"/>
        </w:rPr>
        <w:t>挑战充要条件，我能行！</w:t>
      </w:r>
    </w:p>
    <w:p>
      <w:pPr>
        <w:jc w:val="right"/>
        <w:rPr>
          <w:rFonts w:hint="eastAsia" w:ascii="黑体" w:hAnsi="黑体" w:eastAsia="黑体" w:cs="黑体"/>
          <w:sz w:val="24"/>
        </w:rPr>
      </w:pPr>
      <w:r>
        <w:rPr>
          <w:rFonts w:hint="eastAsia" w:ascii="黑体" w:hAnsi="黑体" w:eastAsia="黑体" w:cs="黑体"/>
          <w:sz w:val="24"/>
        </w:rPr>
        <w:t>——</w:t>
      </w:r>
      <w:r>
        <w:rPr>
          <w:rFonts w:hint="eastAsia" w:ascii="黑体" w:hAnsi="黑体" w:eastAsia="黑体" w:cs="黑体"/>
          <w:sz w:val="24"/>
          <w:lang w:val="en-US" w:eastAsia="zh-CN"/>
        </w:rPr>
        <w:t>财经</w:t>
      </w:r>
      <w:r>
        <w:rPr>
          <w:rFonts w:hint="eastAsia" w:ascii="黑体" w:hAnsi="黑体" w:eastAsia="黑体" w:cs="黑体"/>
          <w:sz w:val="24"/>
        </w:rPr>
        <w:t>部</w:t>
      </w:r>
      <w:r>
        <w:rPr>
          <w:rFonts w:hint="eastAsia" w:ascii="黑体" w:hAnsi="黑体" w:eastAsia="黑体" w:cs="黑体"/>
          <w:sz w:val="24"/>
          <w:lang w:val="en-US" w:eastAsia="zh-CN"/>
        </w:rPr>
        <w:t>周家凤</w:t>
      </w:r>
      <w:r>
        <w:rPr>
          <w:rFonts w:hint="eastAsia" w:ascii="黑体" w:hAnsi="黑体" w:eastAsia="黑体" w:cs="黑体"/>
          <w:sz w:val="24"/>
        </w:rPr>
        <w:t>老师</w:t>
      </w:r>
      <w:r>
        <w:rPr>
          <w:rFonts w:hint="eastAsia" w:ascii="黑体" w:hAnsi="黑体" w:eastAsia="黑体" w:cs="黑体"/>
          <w:sz w:val="24"/>
          <w:lang w:val="en-US" w:eastAsia="zh-CN"/>
        </w:rPr>
        <w:t>汇报</w:t>
      </w:r>
      <w:bookmarkStart w:id="0" w:name="_GoBack"/>
      <w:bookmarkEnd w:id="0"/>
      <w:r>
        <w:rPr>
          <w:rFonts w:hint="eastAsia" w:ascii="黑体" w:hAnsi="黑体" w:eastAsia="黑体" w:cs="黑体"/>
          <w:sz w:val="24"/>
        </w:rPr>
        <w:t>课简讯</w:t>
      </w:r>
    </w:p>
    <w:p>
      <w:pPr>
        <w:jc w:val="right"/>
        <w:rPr>
          <w:rFonts w:hint="eastAsia" w:ascii="黑体" w:hAnsi="黑体" w:eastAsia="黑体" w:cs="黑体"/>
          <w:sz w:val="24"/>
        </w:rPr>
      </w:pPr>
    </w:p>
    <w:p>
      <w:pPr>
        <w:spacing w:line="360" w:lineRule="auto"/>
        <w:ind w:firstLine="560" w:firstLineChars="200"/>
        <w:rPr>
          <w:rFonts w:hint="eastAsia"/>
          <w:color w:val="auto"/>
          <w:sz w:val="28"/>
          <w:szCs w:val="28"/>
        </w:rPr>
      </w:pPr>
      <w:r>
        <w:rPr>
          <w:rFonts w:hint="eastAsia"/>
          <w:sz w:val="28"/>
          <w:szCs w:val="28"/>
        </w:rPr>
        <w:t>2019年</w:t>
      </w:r>
      <w:r>
        <w:rPr>
          <w:rFonts w:hint="eastAsia"/>
          <w:sz w:val="28"/>
          <w:szCs w:val="28"/>
          <w:lang w:val="en-US" w:eastAsia="zh-CN"/>
        </w:rPr>
        <w:t>10</w:t>
      </w:r>
      <w:r>
        <w:rPr>
          <w:rFonts w:hint="eastAsia"/>
          <w:sz w:val="28"/>
          <w:szCs w:val="28"/>
        </w:rPr>
        <w:t>月</w:t>
      </w:r>
      <w:r>
        <w:rPr>
          <w:rFonts w:hint="eastAsia"/>
          <w:sz w:val="28"/>
          <w:szCs w:val="28"/>
          <w:lang w:val="en-US" w:eastAsia="zh-CN"/>
        </w:rPr>
        <w:t>18</w:t>
      </w:r>
      <w:r>
        <w:rPr>
          <w:rFonts w:hint="eastAsia"/>
          <w:sz w:val="28"/>
          <w:szCs w:val="28"/>
        </w:rPr>
        <w:t>日星期</w:t>
      </w:r>
      <w:r>
        <w:rPr>
          <w:rFonts w:hint="eastAsia"/>
          <w:sz w:val="28"/>
          <w:szCs w:val="28"/>
          <w:lang w:val="en-US" w:eastAsia="zh-CN"/>
        </w:rPr>
        <w:t>二</w:t>
      </w:r>
      <w:r>
        <w:rPr>
          <w:rFonts w:hint="eastAsia"/>
          <w:sz w:val="28"/>
          <w:szCs w:val="28"/>
        </w:rPr>
        <w:t>上午第</w:t>
      </w:r>
      <w:r>
        <w:rPr>
          <w:rFonts w:hint="eastAsia"/>
          <w:sz w:val="28"/>
          <w:szCs w:val="28"/>
          <w:lang w:val="en-US" w:eastAsia="zh-CN"/>
        </w:rPr>
        <w:t>三</w:t>
      </w:r>
      <w:r>
        <w:rPr>
          <w:rFonts w:hint="eastAsia"/>
          <w:sz w:val="28"/>
          <w:szCs w:val="28"/>
        </w:rPr>
        <w:t>节课，</w:t>
      </w:r>
      <w:r>
        <w:rPr>
          <w:rFonts w:hint="eastAsia"/>
          <w:sz w:val="28"/>
          <w:szCs w:val="28"/>
          <w:lang w:val="en-US" w:eastAsia="zh-CN"/>
        </w:rPr>
        <w:t>财经</w:t>
      </w:r>
      <w:r>
        <w:rPr>
          <w:rFonts w:hint="eastAsia"/>
          <w:sz w:val="28"/>
          <w:szCs w:val="28"/>
        </w:rPr>
        <w:t>部</w:t>
      </w:r>
      <w:r>
        <w:rPr>
          <w:rFonts w:hint="eastAsia"/>
          <w:sz w:val="28"/>
          <w:szCs w:val="28"/>
          <w:lang w:val="en-US" w:eastAsia="zh-CN"/>
        </w:rPr>
        <w:t>周家凤</w:t>
      </w:r>
      <w:r>
        <w:rPr>
          <w:rFonts w:hint="eastAsia"/>
          <w:sz w:val="28"/>
          <w:szCs w:val="28"/>
        </w:rPr>
        <w:t>老师在</w:t>
      </w:r>
      <w:r>
        <w:rPr>
          <w:rFonts w:hint="eastAsia"/>
          <w:sz w:val="28"/>
          <w:szCs w:val="28"/>
          <w:lang w:val="en-US" w:eastAsia="zh-CN"/>
        </w:rPr>
        <w:t>3201上</w:t>
      </w:r>
      <w:r>
        <w:rPr>
          <w:rFonts w:hint="eastAsia"/>
          <w:sz w:val="28"/>
          <w:szCs w:val="28"/>
        </w:rPr>
        <w:t>了一</w:t>
      </w:r>
      <w:r>
        <w:rPr>
          <w:rFonts w:hint="eastAsia"/>
          <w:sz w:val="28"/>
          <w:szCs w:val="28"/>
          <w:lang w:val="en-US" w:eastAsia="zh-CN"/>
        </w:rPr>
        <w:t>堂</w:t>
      </w:r>
      <w:r>
        <w:rPr>
          <w:rFonts w:hint="eastAsia"/>
          <w:sz w:val="28"/>
          <w:szCs w:val="28"/>
        </w:rPr>
        <w:t>青年教师汇报课，授课对象为</w:t>
      </w:r>
      <w:r>
        <w:rPr>
          <w:rFonts w:hint="eastAsia"/>
          <w:sz w:val="28"/>
          <w:szCs w:val="28"/>
          <w:lang w:val="en-US" w:eastAsia="zh-CN"/>
        </w:rPr>
        <w:t>19</w:t>
      </w:r>
      <w:r>
        <w:rPr>
          <w:rFonts w:hint="eastAsia"/>
          <w:sz w:val="28"/>
          <w:szCs w:val="28"/>
        </w:rPr>
        <w:t>秋</w:t>
      </w:r>
      <w:r>
        <w:rPr>
          <w:rFonts w:hint="eastAsia"/>
          <w:sz w:val="28"/>
          <w:szCs w:val="28"/>
          <w:lang w:val="en-US" w:eastAsia="zh-CN"/>
        </w:rPr>
        <w:t>电商2</w:t>
      </w:r>
      <w:r>
        <w:rPr>
          <w:rFonts w:hint="eastAsia"/>
          <w:sz w:val="28"/>
          <w:szCs w:val="28"/>
        </w:rPr>
        <w:t>班的学生。</w:t>
      </w:r>
      <w:r>
        <w:rPr>
          <w:rFonts w:hint="eastAsia"/>
          <w:color w:val="auto"/>
          <w:sz w:val="28"/>
          <w:szCs w:val="28"/>
        </w:rPr>
        <w:t>陈文督导</w:t>
      </w:r>
      <w:r>
        <w:rPr>
          <w:rFonts w:hint="eastAsia"/>
          <w:color w:val="auto"/>
          <w:sz w:val="28"/>
          <w:szCs w:val="28"/>
          <w:lang w:eastAsia="zh-CN"/>
        </w:rPr>
        <w:t>、</w:t>
      </w:r>
      <w:r>
        <w:rPr>
          <w:rFonts w:hint="eastAsia"/>
          <w:color w:val="auto"/>
          <w:sz w:val="28"/>
          <w:szCs w:val="28"/>
          <w:lang w:val="en-US" w:eastAsia="zh-CN"/>
        </w:rPr>
        <w:t>张尔奋</w:t>
      </w:r>
      <w:r>
        <w:rPr>
          <w:rFonts w:hint="eastAsia"/>
          <w:color w:val="auto"/>
          <w:sz w:val="28"/>
          <w:szCs w:val="28"/>
        </w:rPr>
        <w:t>老师</w:t>
      </w:r>
      <w:r>
        <w:rPr>
          <w:rFonts w:hint="eastAsia" w:ascii="宋体" w:hAnsi="宋体"/>
          <w:color w:val="auto"/>
          <w:sz w:val="28"/>
          <w:szCs w:val="28"/>
        </w:rPr>
        <w:t>、</w:t>
      </w:r>
      <w:r>
        <w:rPr>
          <w:rFonts w:hint="eastAsia"/>
          <w:color w:val="auto"/>
          <w:sz w:val="28"/>
          <w:szCs w:val="28"/>
        </w:rPr>
        <w:t>杨丽华老师</w:t>
      </w:r>
      <w:r>
        <w:rPr>
          <w:rFonts w:hint="eastAsia" w:ascii="宋体" w:hAnsi="宋体"/>
          <w:color w:val="auto"/>
          <w:sz w:val="28"/>
          <w:szCs w:val="28"/>
        </w:rPr>
        <w:t>、</w:t>
      </w:r>
      <w:r>
        <w:rPr>
          <w:rFonts w:hint="eastAsia"/>
          <w:color w:val="auto"/>
          <w:sz w:val="28"/>
          <w:szCs w:val="28"/>
          <w:lang w:val="en-US" w:eastAsia="zh-CN"/>
        </w:rPr>
        <w:t>冼淑联</w:t>
      </w:r>
      <w:r>
        <w:rPr>
          <w:rFonts w:hint="eastAsia"/>
          <w:color w:val="auto"/>
          <w:sz w:val="28"/>
          <w:szCs w:val="28"/>
        </w:rPr>
        <w:t>老师</w:t>
      </w:r>
      <w:r>
        <w:rPr>
          <w:rFonts w:hint="eastAsia" w:ascii="宋体" w:hAnsi="宋体"/>
          <w:color w:val="auto"/>
          <w:sz w:val="28"/>
          <w:szCs w:val="28"/>
        </w:rPr>
        <w:t>、</w:t>
      </w:r>
      <w:r>
        <w:rPr>
          <w:rFonts w:hint="eastAsia"/>
          <w:color w:val="auto"/>
          <w:sz w:val="28"/>
          <w:szCs w:val="28"/>
          <w:lang w:val="en-US" w:eastAsia="zh-CN"/>
        </w:rPr>
        <w:t>黄惠如</w:t>
      </w:r>
      <w:r>
        <w:rPr>
          <w:rFonts w:hint="eastAsia"/>
          <w:color w:val="auto"/>
          <w:sz w:val="28"/>
          <w:szCs w:val="28"/>
        </w:rPr>
        <w:t>老师</w:t>
      </w:r>
      <w:r>
        <w:rPr>
          <w:rFonts w:hint="eastAsia" w:ascii="宋体" w:hAnsi="宋体"/>
          <w:color w:val="auto"/>
          <w:sz w:val="28"/>
          <w:szCs w:val="28"/>
        </w:rPr>
        <w:t>、</w:t>
      </w:r>
      <w:r>
        <w:rPr>
          <w:rFonts w:hint="eastAsia" w:ascii="宋体" w:hAnsi="宋体"/>
          <w:color w:val="auto"/>
          <w:sz w:val="28"/>
          <w:szCs w:val="28"/>
          <w:lang w:val="en-US" w:eastAsia="zh-CN"/>
        </w:rPr>
        <w:t>赖静</w:t>
      </w:r>
      <w:r>
        <w:rPr>
          <w:rFonts w:hint="eastAsia"/>
          <w:color w:val="auto"/>
          <w:sz w:val="28"/>
          <w:szCs w:val="28"/>
        </w:rPr>
        <w:t>老师</w:t>
      </w:r>
      <w:r>
        <w:rPr>
          <w:rFonts w:hint="eastAsia" w:ascii="宋体" w:hAnsi="宋体"/>
          <w:color w:val="auto"/>
          <w:sz w:val="28"/>
          <w:szCs w:val="28"/>
        </w:rPr>
        <w:t>、</w:t>
      </w:r>
      <w:r>
        <w:rPr>
          <w:rFonts w:hint="eastAsia" w:ascii="宋体" w:hAnsi="宋体"/>
          <w:color w:val="auto"/>
          <w:sz w:val="28"/>
          <w:szCs w:val="28"/>
          <w:lang w:val="en-US" w:eastAsia="zh-CN"/>
        </w:rPr>
        <w:t>邓荣忠老师</w:t>
      </w:r>
      <w:r>
        <w:rPr>
          <w:rFonts w:hint="eastAsia"/>
          <w:color w:val="auto"/>
          <w:sz w:val="28"/>
          <w:szCs w:val="28"/>
        </w:rPr>
        <w:t>以及师范大学的实习生们观摩了本次汇报课。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sz w:val="28"/>
          <w:szCs w:val="28"/>
        </w:rPr>
      </w:pPr>
      <w:r>
        <w:rPr>
          <w:rFonts w:hint="eastAsia"/>
          <w:sz w:val="28"/>
          <w:szCs w:val="28"/>
        </w:rPr>
        <w:t>此次汇报课的课题为《</w:t>
      </w:r>
      <w:r>
        <w:rPr>
          <w:rFonts w:hint="eastAsia"/>
          <w:sz w:val="28"/>
          <w:szCs w:val="28"/>
          <w:lang w:val="en-US" w:eastAsia="zh-CN"/>
        </w:rPr>
        <w:t>充要条件</w:t>
      </w:r>
      <w:r>
        <w:rPr>
          <w:rFonts w:hint="eastAsia"/>
          <w:sz w:val="28"/>
          <w:szCs w:val="28"/>
        </w:rPr>
        <w:t>》，</w:t>
      </w:r>
      <w:r>
        <w:rPr>
          <w:rFonts w:hint="eastAsia"/>
          <w:sz w:val="28"/>
          <w:szCs w:val="28"/>
          <w:lang w:val="en-US" w:eastAsia="zh-CN"/>
        </w:rPr>
        <w:t>周</w:t>
      </w:r>
      <w:r>
        <w:rPr>
          <w:rFonts w:hint="eastAsia"/>
          <w:sz w:val="28"/>
          <w:szCs w:val="28"/>
        </w:rPr>
        <w:t>老师的课堂分为</w:t>
      </w:r>
      <w:r>
        <w:rPr>
          <w:rFonts w:hint="eastAsia"/>
          <w:sz w:val="28"/>
          <w:szCs w:val="28"/>
          <w:lang w:val="en-US" w:eastAsia="zh-CN"/>
        </w:rPr>
        <w:t>六</w:t>
      </w:r>
      <w:r>
        <w:rPr>
          <w:rFonts w:hint="eastAsia"/>
          <w:sz w:val="28"/>
          <w:szCs w:val="28"/>
        </w:rPr>
        <w:t>个环节：</w:t>
      </w:r>
      <w:r>
        <w:rPr>
          <w:rFonts w:hint="eastAsia"/>
          <w:sz w:val="28"/>
          <w:szCs w:val="28"/>
          <w:lang w:val="en-US" w:eastAsia="zh-CN"/>
        </w:rPr>
        <w:t>复习旧知</w:t>
      </w:r>
      <w:r>
        <w:rPr>
          <w:sz w:val="28"/>
          <w:szCs w:val="28"/>
        </w:rPr>
        <w:t>—</w:t>
      </w:r>
      <w:r>
        <w:rPr>
          <w:rFonts w:hint="eastAsia"/>
          <w:sz w:val="28"/>
          <w:szCs w:val="28"/>
        </w:rPr>
        <w:t>新课导入--讲授新课--</w:t>
      </w:r>
      <w:r>
        <w:rPr>
          <w:rFonts w:hint="eastAsia"/>
          <w:sz w:val="28"/>
          <w:szCs w:val="28"/>
          <w:lang w:val="en-US" w:eastAsia="zh-CN"/>
        </w:rPr>
        <w:t>巩固新课</w:t>
      </w:r>
      <w:r>
        <w:rPr>
          <w:sz w:val="28"/>
          <w:szCs w:val="28"/>
        </w:rPr>
        <w:t>—</w:t>
      </w:r>
      <w:r>
        <w:rPr>
          <w:rFonts w:hint="eastAsia"/>
          <w:sz w:val="28"/>
          <w:szCs w:val="28"/>
        </w:rPr>
        <w:t>课堂小结</w:t>
      </w:r>
      <w:r>
        <w:rPr>
          <w:sz w:val="28"/>
          <w:szCs w:val="28"/>
        </w:rPr>
        <w:t>—-</w:t>
      </w:r>
      <w:r>
        <w:rPr>
          <w:rFonts w:hint="eastAsia"/>
          <w:sz w:val="28"/>
          <w:szCs w:val="28"/>
        </w:rPr>
        <w:t>布置作业</w:t>
      </w:r>
      <w:r>
        <w:rPr>
          <w:rFonts w:hint="eastAsia"/>
          <w:sz w:val="28"/>
          <w:szCs w:val="28"/>
          <w:lang w:eastAsia="zh-CN"/>
        </w:rPr>
        <w:t>。</w:t>
      </w:r>
      <w:r>
        <w:rPr>
          <w:rFonts w:hint="eastAsia"/>
          <w:sz w:val="28"/>
          <w:szCs w:val="28"/>
          <w:lang w:val="en-US" w:eastAsia="zh-CN"/>
        </w:rPr>
        <w:t>在本次公开课上，周老师先从初中已教学的命题等方面的知识内容通过复习的方式引入，从而使同学们更好地进入新课学习，并逐步提出了充分条件、必要条件和充要条件以及三种条件的判定方法，其中穿插着不少的例题帮助同学们的学习和理解。在新课内容讲授完后，进行一个大约10分钟左右的堂上练习，抽取两名学生到讲台上完成并要求他们讲解一下自己的解题思路，同时也给同学们讲解一下堂上练习的习题。课堂的最后，周老师和同学们一起回顾了本节公开课的学习内容，并做了小小的归纳、布置了相应的课后作业。</w:t>
      </w:r>
      <w:r>
        <w:rPr>
          <w:rFonts w:hint="eastAsia"/>
          <w:sz w:val="28"/>
          <w:szCs w:val="28"/>
        </w:rPr>
        <w:t>通过课堂反馈，本节课较好地达成了教学目的</w:t>
      </w:r>
      <w:r>
        <w:rPr>
          <w:rFonts w:hint="eastAsia"/>
          <w:sz w:val="28"/>
          <w:szCs w:val="28"/>
          <w:lang w:val="en-US" w:eastAsia="zh-CN"/>
        </w:rPr>
        <w:t>并</w:t>
      </w:r>
      <w:r>
        <w:rPr>
          <w:rFonts w:hint="eastAsia"/>
          <w:sz w:val="28"/>
          <w:szCs w:val="28"/>
        </w:rPr>
        <w:t>取得了较好的教学效果</w:t>
      </w:r>
      <w:r>
        <w:rPr>
          <w:rFonts w:hint="eastAsia"/>
          <w:sz w:val="28"/>
          <w:szCs w:val="28"/>
          <w:lang w:eastAsia="zh-CN"/>
        </w:rPr>
        <w:t>，</w:t>
      </w:r>
      <w:r>
        <w:rPr>
          <w:rFonts w:hint="eastAsia"/>
          <w:sz w:val="28"/>
          <w:szCs w:val="28"/>
          <w:lang w:val="en-US" w:eastAsia="zh-CN"/>
        </w:rPr>
        <w:t>大部分同学对充要条件等概念定义以及判定都能较好的理解，仅存在有个别题目比较难以完成</w:t>
      </w:r>
      <w:r>
        <w:rPr>
          <w:rFonts w:hint="eastAsia"/>
          <w:sz w:val="28"/>
          <w:szCs w:val="28"/>
        </w:rPr>
        <w:t>。</w:t>
      </w:r>
    </w:p>
    <w:p>
      <w:pPr>
        <w:spacing w:line="360" w:lineRule="auto"/>
        <w:ind w:firstLine="560" w:firstLineChars="200"/>
        <w:rPr>
          <w:rFonts w:hint="eastAsia"/>
          <w:color w:val="0000FF"/>
          <w:sz w:val="28"/>
          <w:szCs w:val="28"/>
        </w:rPr>
      </w:pPr>
      <w:r>
        <w:rPr>
          <w:rFonts w:hint="eastAsia"/>
          <w:color w:val="auto"/>
          <w:sz w:val="28"/>
          <w:szCs w:val="28"/>
        </w:rPr>
        <w:t>总的来说，本次</w:t>
      </w:r>
      <w:r>
        <w:rPr>
          <w:rFonts w:hint="eastAsia"/>
          <w:color w:val="auto"/>
          <w:sz w:val="28"/>
          <w:szCs w:val="28"/>
          <w:lang w:val="en-US" w:eastAsia="zh-CN"/>
        </w:rPr>
        <w:t>汇报</w:t>
      </w:r>
      <w:r>
        <w:rPr>
          <w:rFonts w:hint="eastAsia"/>
          <w:color w:val="auto"/>
          <w:sz w:val="28"/>
          <w:szCs w:val="28"/>
        </w:rPr>
        <w:t>课是</w:t>
      </w:r>
      <w:r>
        <w:rPr>
          <w:rFonts w:hint="eastAsia"/>
          <w:color w:val="auto"/>
          <w:sz w:val="28"/>
          <w:szCs w:val="28"/>
          <w:lang w:val="en-US" w:eastAsia="zh-CN"/>
        </w:rPr>
        <w:t>较为</w:t>
      </w:r>
      <w:r>
        <w:rPr>
          <w:rFonts w:hint="eastAsia"/>
          <w:color w:val="auto"/>
          <w:sz w:val="28"/>
          <w:szCs w:val="28"/>
        </w:rPr>
        <w:t>成功的，这离不开</w:t>
      </w:r>
      <w:r>
        <w:rPr>
          <w:rFonts w:hint="eastAsia"/>
          <w:color w:val="auto"/>
          <w:sz w:val="28"/>
          <w:szCs w:val="28"/>
          <w:lang w:val="en-US" w:eastAsia="zh-CN"/>
        </w:rPr>
        <w:t>周</w:t>
      </w:r>
      <w:r>
        <w:rPr>
          <w:rFonts w:hint="eastAsia"/>
          <w:color w:val="auto"/>
          <w:sz w:val="28"/>
          <w:szCs w:val="28"/>
        </w:rPr>
        <w:t>老师</w:t>
      </w:r>
      <w:r>
        <w:rPr>
          <w:rFonts w:hint="eastAsia"/>
          <w:color w:val="auto"/>
          <w:sz w:val="28"/>
          <w:szCs w:val="28"/>
          <w:lang w:val="en-US" w:eastAsia="zh-CN"/>
        </w:rPr>
        <w:t>充分的准备</w:t>
      </w:r>
      <w:r>
        <w:rPr>
          <w:rFonts w:hint="eastAsia"/>
          <w:color w:val="auto"/>
          <w:sz w:val="28"/>
          <w:szCs w:val="28"/>
        </w:rPr>
        <w:t>，更离不开</w:t>
      </w:r>
      <w:r>
        <w:rPr>
          <w:rFonts w:hint="eastAsia"/>
          <w:color w:val="auto"/>
          <w:sz w:val="28"/>
          <w:szCs w:val="28"/>
          <w:lang w:val="en-US" w:eastAsia="zh-CN"/>
        </w:rPr>
        <w:t>数学</w:t>
      </w:r>
      <w:r>
        <w:rPr>
          <w:rFonts w:hint="eastAsia"/>
          <w:color w:val="auto"/>
          <w:sz w:val="28"/>
          <w:szCs w:val="28"/>
        </w:rPr>
        <w:t>教研组成员的</w:t>
      </w:r>
      <w:r>
        <w:rPr>
          <w:rFonts w:hint="eastAsia"/>
          <w:color w:val="auto"/>
          <w:sz w:val="28"/>
          <w:szCs w:val="28"/>
          <w:u w:val="none"/>
          <w:lang w:val="en-US" w:eastAsia="zh-CN"/>
        </w:rPr>
        <w:t>帮助和评课</w:t>
      </w:r>
      <w:r>
        <w:rPr>
          <w:rFonts w:hint="eastAsia"/>
          <w:color w:val="auto"/>
          <w:sz w:val="28"/>
          <w:szCs w:val="28"/>
        </w:rPr>
        <w:t>。在</w:t>
      </w:r>
      <w:r>
        <w:rPr>
          <w:rFonts w:hint="eastAsia" w:cs="Calibri"/>
          <w:color w:val="auto"/>
          <w:sz w:val="28"/>
          <w:szCs w:val="28"/>
        </w:rPr>
        <w:t>备课期间，</w:t>
      </w:r>
      <w:r>
        <w:rPr>
          <w:rFonts w:hint="eastAsia" w:cs="Calibri"/>
          <w:color w:val="auto"/>
          <w:sz w:val="28"/>
          <w:szCs w:val="28"/>
          <w:lang w:val="en-US" w:eastAsia="zh-CN"/>
        </w:rPr>
        <w:t>包括课题的选择，</w:t>
      </w:r>
      <w:r>
        <w:rPr>
          <w:rFonts w:hint="eastAsia" w:cs="Calibri"/>
          <w:color w:val="auto"/>
          <w:sz w:val="28"/>
          <w:szCs w:val="28"/>
        </w:rPr>
        <w:t>教研组</w:t>
      </w:r>
      <w:r>
        <w:rPr>
          <w:rFonts w:hint="eastAsia" w:cs="Calibri"/>
          <w:color w:val="auto"/>
          <w:sz w:val="28"/>
          <w:szCs w:val="28"/>
          <w:lang w:val="en-US" w:eastAsia="zh-CN"/>
        </w:rPr>
        <w:t>的老师都</w:t>
      </w:r>
      <w:r>
        <w:rPr>
          <w:rFonts w:hint="eastAsia" w:cs="Calibri"/>
          <w:color w:val="auto"/>
          <w:sz w:val="28"/>
          <w:szCs w:val="28"/>
        </w:rPr>
        <w:t>给了</w:t>
      </w:r>
      <w:r>
        <w:rPr>
          <w:rFonts w:hint="eastAsia" w:cs="Calibri"/>
          <w:color w:val="auto"/>
          <w:sz w:val="28"/>
          <w:szCs w:val="28"/>
          <w:lang w:val="en-US" w:eastAsia="zh-CN"/>
        </w:rPr>
        <w:t>不少的</w:t>
      </w:r>
      <w:r>
        <w:rPr>
          <w:rFonts w:hint="eastAsia" w:cs="Calibri"/>
          <w:color w:val="auto"/>
          <w:sz w:val="28"/>
          <w:szCs w:val="28"/>
        </w:rPr>
        <w:t>建议，</w:t>
      </w:r>
      <w:r>
        <w:rPr>
          <w:rFonts w:hint="eastAsia" w:cs="Calibri"/>
          <w:color w:val="auto"/>
          <w:sz w:val="28"/>
          <w:szCs w:val="28"/>
          <w:lang w:val="en-US" w:eastAsia="zh-CN"/>
        </w:rPr>
        <w:t>周</w:t>
      </w:r>
      <w:r>
        <w:rPr>
          <w:rFonts w:hint="eastAsia" w:cs="Calibri"/>
          <w:color w:val="auto"/>
          <w:sz w:val="28"/>
          <w:szCs w:val="28"/>
        </w:rPr>
        <w:t>老师也</w:t>
      </w:r>
      <w:r>
        <w:rPr>
          <w:rFonts w:hint="eastAsia" w:cs="Calibri"/>
          <w:color w:val="auto"/>
          <w:sz w:val="28"/>
          <w:szCs w:val="28"/>
          <w:lang w:val="en-US" w:eastAsia="zh-CN"/>
        </w:rPr>
        <w:t>准备了相应的课件教案以及课堂设计等</w:t>
      </w:r>
      <w:r>
        <w:rPr>
          <w:rFonts w:hint="eastAsia" w:cs="Calibri"/>
          <w:color w:val="auto"/>
          <w:sz w:val="28"/>
          <w:szCs w:val="28"/>
        </w:rPr>
        <w:t>。</w:t>
      </w:r>
      <w:r>
        <w:rPr>
          <w:rFonts w:hint="eastAsia" w:cs="Calibri"/>
          <w:color w:val="auto"/>
          <w:sz w:val="28"/>
          <w:szCs w:val="28"/>
          <w:lang w:val="en-US" w:eastAsia="zh-CN"/>
        </w:rPr>
        <w:t>在公开课结束后的评课，陈文督导及教研组成员就本次公开课也给了周老师不少的建议和意见。由于这是周老师的第一堂公开课，其中也存在了不少的问题，如</w:t>
      </w:r>
      <w:r>
        <w:rPr>
          <w:rFonts w:hint="eastAsia" w:ascii="宋体" w:hAnsi="宋体"/>
          <w:sz w:val="28"/>
          <w:szCs w:val="28"/>
        </w:rPr>
        <w:t>语速较快</w:t>
      </w:r>
      <w:r>
        <w:rPr>
          <w:rFonts w:hint="eastAsia" w:ascii="宋体" w:hAnsi="宋体"/>
          <w:sz w:val="28"/>
          <w:szCs w:val="28"/>
          <w:lang w:eastAsia="zh-CN"/>
        </w:rPr>
        <w:t>、</w:t>
      </w:r>
      <w:r>
        <w:rPr>
          <w:rFonts w:hint="eastAsia" w:ascii="宋体" w:hAnsi="宋体"/>
          <w:sz w:val="28"/>
          <w:szCs w:val="28"/>
        </w:rPr>
        <w:t>例题讲解不够详细</w:t>
      </w:r>
      <w:r>
        <w:rPr>
          <w:rFonts w:hint="eastAsia" w:ascii="宋体" w:hAnsi="宋体"/>
          <w:sz w:val="28"/>
          <w:szCs w:val="28"/>
          <w:lang w:eastAsia="zh-CN"/>
        </w:rPr>
        <w:t>、</w:t>
      </w:r>
      <w:r>
        <w:rPr>
          <w:rFonts w:hint="eastAsia" w:ascii="宋体" w:hAnsi="宋体"/>
          <w:sz w:val="28"/>
          <w:szCs w:val="28"/>
        </w:rPr>
        <w:t>缺少板书解题过程</w:t>
      </w:r>
      <w:r>
        <w:rPr>
          <w:rFonts w:hint="eastAsia" w:ascii="宋体" w:hAnsi="宋体"/>
          <w:sz w:val="28"/>
          <w:szCs w:val="28"/>
          <w:lang w:val="en-US" w:eastAsia="zh-CN"/>
        </w:rPr>
        <w:t>等，这些都是需要周老师在日后的教学之中不断改进的。</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sz w:val="24"/>
          <w:lang w:val="en-US" w:eastAsia="zh-CN"/>
        </w:rPr>
      </w:pPr>
    </w:p>
    <w:p>
      <w:pPr>
        <w:keepNext w:val="0"/>
        <w:keepLines w:val="0"/>
        <w:pageBreakBefore w:val="0"/>
        <w:widowControl w:val="0"/>
        <w:kinsoku/>
        <w:wordWrap/>
        <w:overflowPunct/>
        <w:topLinePunct w:val="0"/>
        <w:autoSpaceDE/>
        <w:autoSpaceDN/>
        <w:bidi w:val="0"/>
        <w:adjustRightInd/>
        <w:snapToGrid/>
        <w:ind w:firstLine="480" w:firstLineChars="200"/>
        <w:jc w:val="right"/>
        <w:textAlignment w:val="auto"/>
        <w:rPr>
          <w:rFonts w:hint="eastAsia" w:ascii="黑体" w:hAnsi="黑体" w:eastAsia="黑体" w:cs="黑体"/>
          <w:sz w:val="24"/>
          <w:lang w:val="en-US" w:eastAsia="zh-CN"/>
        </w:rPr>
      </w:pPr>
      <w:r>
        <w:rPr>
          <w:rFonts w:hint="eastAsia" w:ascii="黑体" w:hAnsi="黑体" w:eastAsia="黑体" w:cs="黑体"/>
          <w:sz w:val="24"/>
          <w:lang w:val="en-US" w:eastAsia="zh-CN"/>
        </w:rPr>
        <w:t>数学教研组供稿</w:t>
      </w:r>
    </w:p>
    <w:p>
      <w:pPr>
        <w:keepNext w:val="0"/>
        <w:keepLines w:val="0"/>
        <w:pageBreakBefore w:val="0"/>
        <w:widowControl w:val="0"/>
        <w:kinsoku/>
        <w:wordWrap/>
        <w:overflowPunct/>
        <w:topLinePunct w:val="0"/>
        <w:autoSpaceDE/>
        <w:autoSpaceDN/>
        <w:bidi w:val="0"/>
        <w:adjustRightInd/>
        <w:snapToGrid/>
        <w:ind w:firstLine="480" w:firstLineChars="200"/>
        <w:jc w:val="right"/>
        <w:textAlignment w:val="auto"/>
        <w:rPr>
          <w:rFonts w:hint="eastAsia" w:ascii="黑体" w:hAnsi="黑体" w:eastAsia="黑体" w:cs="黑体"/>
          <w:sz w:val="24"/>
          <w:lang w:val="en-US" w:eastAsia="zh-CN"/>
        </w:rPr>
      </w:pPr>
      <w:r>
        <w:rPr>
          <w:rFonts w:hint="eastAsia" w:ascii="黑体" w:hAnsi="黑体" w:eastAsia="黑体" w:cs="黑体"/>
          <w:sz w:val="24"/>
          <w:lang w:val="en-US" w:eastAsia="zh-CN"/>
        </w:rPr>
        <w:t>2019年10月23日</w:t>
      </w:r>
    </w:p>
    <w:p>
      <w:pPr>
        <w:keepNext w:val="0"/>
        <w:keepLines w:val="0"/>
        <w:pageBreakBefore w:val="0"/>
        <w:widowControl w:val="0"/>
        <w:kinsoku/>
        <w:wordWrap/>
        <w:overflowPunct/>
        <w:topLinePunct w:val="0"/>
        <w:autoSpaceDE/>
        <w:autoSpaceDN/>
        <w:bidi w:val="0"/>
        <w:adjustRightInd/>
        <w:snapToGrid/>
        <w:ind w:firstLine="480" w:firstLineChars="200"/>
        <w:jc w:val="right"/>
        <w:textAlignment w:val="auto"/>
        <w:rPr>
          <w:rFonts w:hint="eastAsia" w:ascii="黑体" w:hAnsi="黑体" w:eastAsia="黑体" w:cs="黑体"/>
          <w:sz w:val="24"/>
          <w:lang w:val="en-US" w:eastAsia="zh-CN"/>
        </w:rPr>
      </w:pPr>
    </w:p>
    <w:p>
      <w:pPr>
        <w:keepNext w:val="0"/>
        <w:keepLines w:val="0"/>
        <w:pageBreakBefore w:val="0"/>
        <w:widowControl w:val="0"/>
        <w:kinsoku/>
        <w:wordWrap/>
        <w:overflowPunct/>
        <w:topLinePunct w:val="0"/>
        <w:autoSpaceDE/>
        <w:autoSpaceDN/>
        <w:bidi w:val="0"/>
        <w:adjustRightInd/>
        <w:snapToGrid/>
        <w:ind w:firstLine="480" w:firstLineChars="200"/>
        <w:jc w:val="right"/>
        <w:textAlignment w:val="auto"/>
        <w:rPr>
          <w:rFonts w:hint="eastAsia" w:ascii="黑体" w:hAnsi="黑体" w:eastAsia="黑体" w:cs="黑体"/>
          <w:sz w:val="24"/>
          <w:lang w:val="en-US" w:eastAsia="zh-CN"/>
        </w:rPr>
      </w:pPr>
    </w:p>
    <w:p>
      <w:pPr>
        <w:keepNext w:val="0"/>
        <w:keepLines w:val="0"/>
        <w:pageBreakBefore w:val="0"/>
        <w:widowControl w:val="0"/>
        <w:kinsoku/>
        <w:wordWrap/>
        <w:overflowPunct/>
        <w:topLinePunct w:val="0"/>
        <w:autoSpaceDE/>
        <w:autoSpaceDN/>
        <w:bidi w:val="0"/>
        <w:adjustRightInd/>
        <w:snapToGrid/>
        <w:ind w:firstLine="480" w:firstLineChars="200"/>
        <w:jc w:val="right"/>
        <w:textAlignment w:val="auto"/>
        <w:rPr>
          <w:rFonts w:hint="eastAsia" w:ascii="黑体" w:hAnsi="黑体" w:eastAsia="黑体" w:cs="黑体"/>
          <w:sz w:val="24"/>
          <w:lang w:val="en-US" w:eastAsia="zh-CN"/>
        </w:rPr>
      </w:pPr>
    </w:p>
    <w:p>
      <w:pPr>
        <w:keepNext w:val="0"/>
        <w:keepLines w:val="0"/>
        <w:pageBreakBefore w:val="0"/>
        <w:widowControl w:val="0"/>
        <w:kinsoku/>
        <w:wordWrap/>
        <w:overflowPunct/>
        <w:topLinePunct w:val="0"/>
        <w:autoSpaceDE/>
        <w:autoSpaceDN/>
        <w:bidi w:val="0"/>
        <w:adjustRightInd/>
        <w:snapToGrid/>
        <w:ind w:firstLine="480" w:firstLineChars="200"/>
        <w:jc w:val="right"/>
        <w:textAlignment w:val="auto"/>
        <w:rPr>
          <w:rFonts w:hint="eastAsia" w:ascii="黑体" w:hAnsi="黑体" w:eastAsia="黑体" w:cs="黑体"/>
          <w:sz w:val="24"/>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rPr>
      </w:pPr>
      <w:r>
        <w:rPr>
          <w:rFonts w:hint="eastAsia"/>
        </w:rPr>
        <w:drawing>
          <wp:inline distT="0" distB="0" distL="0" distR="0">
            <wp:extent cx="5400040" cy="3599815"/>
            <wp:effectExtent l="0" t="0" r="10160" b="635"/>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4" cstate="print">
                      <a:extLst>
                        <a:ext uri="{28A0092B-C50C-407E-A947-70E740481C1C}">
                          <a14:useLocalDpi xmlns:a14="http://schemas.microsoft.com/office/drawing/2010/main" val="0"/>
                        </a:ext>
                      </a:extLst>
                    </a:blip>
                    <a:stretch>
                      <a:fillRect/>
                    </a:stretch>
                  </pic:blipFill>
                  <pic:spPr>
                    <a:xfrm>
                      <a:off x="0" y="0"/>
                      <a:ext cx="5400040" cy="359981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480" w:firstLineChars="200"/>
        <w:jc w:val="center"/>
        <w:textAlignment w:val="auto"/>
        <w:rPr>
          <w:rFonts w:hint="eastAsia"/>
          <w:sz w:val="24"/>
          <w:szCs w:val="24"/>
        </w:rPr>
      </w:pPr>
      <w:r>
        <w:rPr>
          <w:rFonts w:hint="eastAsia"/>
          <w:sz w:val="24"/>
          <w:szCs w:val="24"/>
        </w:rPr>
        <w:t>教师讲解例子和充要条件概念</w:t>
      </w:r>
    </w:p>
    <w:p>
      <w:pPr>
        <w:keepNext w:val="0"/>
        <w:keepLines w:val="0"/>
        <w:pageBreakBefore w:val="0"/>
        <w:widowControl w:val="0"/>
        <w:kinsoku/>
        <w:wordWrap/>
        <w:overflowPunct/>
        <w:topLinePunct w:val="0"/>
        <w:autoSpaceDE/>
        <w:autoSpaceDN/>
        <w:bidi w:val="0"/>
        <w:adjustRightInd/>
        <w:snapToGrid/>
        <w:ind w:firstLine="480" w:firstLineChars="200"/>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sz w:val="24"/>
          <w:szCs w:val="24"/>
        </w:rPr>
      </w:pPr>
      <w:r>
        <w:rPr>
          <w:rFonts w:hint="eastAsia"/>
        </w:rPr>
        <w:drawing>
          <wp:inline distT="0" distB="0" distL="0" distR="0">
            <wp:extent cx="5398135" cy="3599815"/>
            <wp:effectExtent l="0" t="0" r="12065"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98135" cy="359981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480" w:firstLineChars="200"/>
        <w:jc w:val="center"/>
        <w:textAlignment w:val="auto"/>
        <w:rPr>
          <w:rFonts w:hint="eastAsia"/>
        </w:rPr>
      </w:pPr>
      <w:r>
        <w:rPr>
          <w:rFonts w:hint="eastAsia"/>
          <w:sz w:val="24"/>
          <w:szCs w:val="24"/>
        </w:rPr>
        <w:t>学生对相应知识做笔记</w:t>
      </w:r>
      <w:r>
        <w:rPr>
          <w:rFonts w:hint="eastAsia"/>
        </w:rPr>
        <w:t xml:space="preserve"> </w:t>
      </w:r>
    </w:p>
    <w:p>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rPr>
      </w:pPr>
      <w:r>
        <w:rPr>
          <w:rFonts w:hint="eastAsia"/>
        </w:rPr>
        <w:drawing>
          <wp:inline distT="0" distB="0" distL="0" distR="0">
            <wp:extent cx="5400040" cy="3599815"/>
            <wp:effectExtent l="0" t="0" r="10160" b="63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00040" cy="359981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480" w:firstLineChars="200"/>
        <w:jc w:val="center"/>
        <w:textAlignment w:val="auto"/>
        <w:rPr>
          <w:rFonts w:hint="eastAsia"/>
          <w:sz w:val="24"/>
          <w:szCs w:val="24"/>
          <w:lang w:val="en-US" w:eastAsia="zh-CN"/>
        </w:rPr>
      </w:pPr>
      <w:r>
        <w:rPr>
          <w:rFonts w:hint="eastAsia"/>
          <w:sz w:val="24"/>
          <w:szCs w:val="24"/>
        </w:rPr>
        <w:t>教师点评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5B4CC8"/>
    <w:rsid w:val="087C4A03"/>
    <w:rsid w:val="106D6448"/>
    <w:rsid w:val="145B4CC8"/>
    <w:rsid w:val="1858008D"/>
    <w:rsid w:val="1A7001ED"/>
    <w:rsid w:val="1DC23020"/>
    <w:rsid w:val="35EC1AC8"/>
    <w:rsid w:val="59512BEF"/>
    <w:rsid w:val="72D14CBD"/>
    <w:rsid w:val="7DB25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2019-10-18T11:37:00Z</dcterms:created>
  <dc:creator>有界函数的黎曼积分</dc:creator>
  <cp:lastModifiedBy>Administrator</cp:lastModifiedBy>
  <dcterms:modified xsi:type="dcterms:W3CDTF">2019-10-29T02:26:56Z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